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E68" w:rsidRDefault="00937E68" w:rsidP="00937E68">
      <w:pPr>
        <w:shd w:val="clear" w:color="auto" w:fill="FFFFFF"/>
        <w:spacing w:after="0" w:line="240" w:lineRule="auto"/>
        <w:textAlignment w:val="baseline"/>
        <w:rPr>
          <w:rFonts w:ascii="Arial" w:eastAsia="Times New Roman" w:hAnsi="Arial" w:cs="Arial"/>
          <w:b/>
          <w:bCs/>
          <w:i/>
          <w:iCs/>
          <w:color w:val="555555"/>
          <w:sz w:val="21"/>
          <w:szCs w:val="21"/>
          <w:bdr w:val="none" w:sz="0" w:space="0" w:color="auto" w:frame="1"/>
          <w:lang w:eastAsia="ru-RU"/>
        </w:rPr>
      </w:pPr>
    </w:p>
    <w:p w:rsidR="00937E68" w:rsidRDefault="00937E68" w:rsidP="009523AE">
      <w:pPr>
        <w:shd w:val="clear" w:color="auto" w:fill="FFFFFF"/>
        <w:spacing w:after="0" w:line="240" w:lineRule="auto"/>
        <w:jc w:val="center"/>
        <w:textAlignment w:val="baseline"/>
        <w:rPr>
          <w:rFonts w:ascii="Arial" w:eastAsia="Times New Roman" w:hAnsi="Arial" w:cs="Arial"/>
          <w:b/>
          <w:bCs/>
          <w:i/>
          <w:iCs/>
          <w:color w:val="555555"/>
          <w:sz w:val="21"/>
          <w:szCs w:val="21"/>
          <w:bdr w:val="none" w:sz="0" w:space="0" w:color="auto" w:frame="1"/>
          <w:lang w:eastAsia="ru-RU"/>
        </w:rPr>
      </w:pP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ПРОЕКТНАЯ ДЕКЛАРАЦИЯ</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по строительству жилого комплекса с нежилыми помещениями</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 xml:space="preserve">по ул. Березовая в </w:t>
      </w:r>
      <w:proofErr w:type="spellStart"/>
      <w:r w:rsidRPr="0048654E">
        <w:rPr>
          <w:rFonts w:ascii="Arial" w:eastAsia="Times New Roman" w:hAnsi="Arial" w:cs="Arial"/>
          <w:b/>
          <w:bCs/>
          <w:i/>
          <w:iCs/>
          <w:color w:val="555555"/>
          <w:sz w:val="21"/>
          <w:szCs w:val="21"/>
          <w:bdr w:val="none" w:sz="0" w:space="0" w:color="auto" w:frame="1"/>
          <w:lang w:eastAsia="ru-RU"/>
        </w:rPr>
        <w:t>г.Рыбное</w:t>
      </w:r>
      <w:proofErr w:type="spellEnd"/>
      <w:r w:rsidRPr="0048654E">
        <w:rPr>
          <w:rFonts w:ascii="Arial" w:eastAsia="Times New Roman" w:hAnsi="Arial" w:cs="Arial"/>
          <w:b/>
          <w:bCs/>
          <w:i/>
          <w:iCs/>
          <w:color w:val="555555"/>
          <w:sz w:val="21"/>
          <w:szCs w:val="21"/>
          <w:bdr w:val="none" w:sz="0" w:space="0" w:color="auto" w:frame="1"/>
          <w:lang w:eastAsia="ru-RU"/>
        </w:rPr>
        <w:t xml:space="preserve"> </w:t>
      </w:r>
      <w:proofErr w:type="spellStart"/>
      <w:r w:rsidRPr="0048654E">
        <w:rPr>
          <w:rFonts w:ascii="Arial" w:eastAsia="Times New Roman" w:hAnsi="Arial" w:cs="Arial"/>
          <w:b/>
          <w:bCs/>
          <w:i/>
          <w:iCs/>
          <w:color w:val="555555"/>
          <w:sz w:val="21"/>
          <w:szCs w:val="21"/>
          <w:bdr w:val="none" w:sz="0" w:space="0" w:color="auto" w:frame="1"/>
          <w:lang w:eastAsia="ru-RU"/>
        </w:rPr>
        <w:t>Рыбновского</w:t>
      </w:r>
      <w:proofErr w:type="spellEnd"/>
      <w:r w:rsidRPr="0048654E">
        <w:rPr>
          <w:rFonts w:ascii="Arial" w:eastAsia="Times New Roman" w:hAnsi="Arial" w:cs="Arial"/>
          <w:b/>
          <w:bCs/>
          <w:i/>
          <w:iCs/>
          <w:color w:val="555555"/>
          <w:sz w:val="21"/>
          <w:szCs w:val="21"/>
          <w:bdr w:val="none" w:sz="0" w:space="0" w:color="auto" w:frame="1"/>
          <w:lang w:eastAsia="ru-RU"/>
        </w:rPr>
        <w:t xml:space="preserve"> района Рязанской области.</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Жилой дом № 1.</w:t>
      </w:r>
    </w:p>
    <w:p w:rsidR="009523AE" w:rsidRPr="0048654E" w:rsidRDefault="009523AE" w:rsidP="009523AE">
      <w:pPr>
        <w:shd w:val="clear" w:color="auto" w:fill="FFFFFF"/>
        <w:spacing w:after="225"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(утверждена Приказом № 1 от 25.08.2014 г.,)</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Информация о застройщике</w:t>
      </w:r>
      <w:r w:rsidRPr="0048654E">
        <w:rPr>
          <w:rFonts w:ascii="Arial" w:eastAsia="Times New Roman" w:hAnsi="Arial" w:cs="Arial"/>
          <w:b/>
          <w:bCs/>
          <w:color w:val="555555"/>
          <w:sz w:val="21"/>
          <w:szCs w:val="21"/>
          <w:bdr w:val="none" w:sz="0" w:space="0" w:color="auto" w:frame="1"/>
          <w:lang w:eastAsia="ru-RU"/>
        </w:rPr>
        <w:t>.</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Фирменное наименование:</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Общество с ограниченной ответственностью «Строительный Эксплуатационный Комплекс»</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br/>
      </w:r>
      <w:r w:rsidRPr="0048654E">
        <w:rPr>
          <w:rFonts w:ascii="Arial" w:eastAsia="Times New Roman" w:hAnsi="Arial" w:cs="Arial"/>
          <w:b/>
          <w:bCs/>
          <w:color w:val="555555"/>
          <w:sz w:val="21"/>
          <w:szCs w:val="21"/>
          <w:bdr w:val="none" w:sz="0" w:space="0" w:color="auto" w:frame="1"/>
          <w:lang w:eastAsia="ru-RU"/>
        </w:rPr>
        <w:t>Местонахождение:</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Юридический адрес:</w:t>
      </w:r>
      <w:r w:rsidRPr="0048654E">
        <w:rPr>
          <w:rFonts w:ascii="Arial" w:eastAsia="Times New Roman" w:hAnsi="Arial" w:cs="Arial"/>
          <w:color w:val="555555"/>
          <w:sz w:val="21"/>
          <w:szCs w:val="21"/>
          <w:lang w:eastAsia="ru-RU"/>
        </w:rPr>
        <w:t xml:space="preserve"> 391110, Рязанская область, город Рыбное, </w:t>
      </w:r>
      <w:proofErr w:type="spellStart"/>
      <w:r w:rsidRPr="0048654E">
        <w:rPr>
          <w:rFonts w:ascii="Arial" w:eastAsia="Times New Roman" w:hAnsi="Arial" w:cs="Arial"/>
          <w:color w:val="555555"/>
          <w:sz w:val="21"/>
          <w:szCs w:val="21"/>
          <w:lang w:eastAsia="ru-RU"/>
        </w:rPr>
        <w:t>ул.Калинина</w:t>
      </w:r>
      <w:proofErr w:type="spellEnd"/>
      <w:r w:rsidRPr="0048654E">
        <w:rPr>
          <w:rFonts w:ascii="Arial" w:eastAsia="Times New Roman" w:hAnsi="Arial" w:cs="Arial"/>
          <w:color w:val="555555"/>
          <w:sz w:val="21"/>
          <w:szCs w:val="21"/>
          <w:lang w:eastAsia="ru-RU"/>
        </w:rPr>
        <w:t>, д.19.</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 xml:space="preserve">Фактический </w:t>
      </w:r>
      <w:proofErr w:type="gramStart"/>
      <w:r w:rsidRPr="0048654E">
        <w:rPr>
          <w:rFonts w:ascii="Arial" w:eastAsia="Times New Roman" w:hAnsi="Arial" w:cs="Arial"/>
          <w:b/>
          <w:bCs/>
          <w:color w:val="555555"/>
          <w:sz w:val="21"/>
          <w:szCs w:val="21"/>
          <w:bdr w:val="none" w:sz="0" w:space="0" w:color="auto" w:frame="1"/>
          <w:lang w:eastAsia="ru-RU"/>
        </w:rPr>
        <w:t>адрес:</w:t>
      </w:r>
      <w:r w:rsidRPr="0048654E">
        <w:rPr>
          <w:rFonts w:ascii="Arial" w:eastAsia="Times New Roman" w:hAnsi="Arial" w:cs="Arial"/>
          <w:color w:val="555555"/>
          <w:sz w:val="21"/>
          <w:szCs w:val="21"/>
          <w:lang w:eastAsia="ru-RU"/>
        </w:rPr>
        <w:t>  391110</w:t>
      </w:r>
      <w:proofErr w:type="gramEnd"/>
      <w:r w:rsidRPr="0048654E">
        <w:rPr>
          <w:rFonts w:ascii="Arial" w:eastAsia="Times New Roman" w:hAnsi="Arial" w:cs="Arial"/>
          <w:color w:val="555555"/>
          <w:sz w:val="21"/>
          <w:szCs w:val="21"/>
          <w:lang w:eastAsia="ru-RU"/>
        </w:rPr>
        <w:t xml:space="preserve"> Рязанская область, город  Рыбное, ул. Калинина, д.19.</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Телефоны: 8-905-187-24-84, 8-952-126-04-00</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Режим работы</w:t>
      </w:r>
      <w:r w:rsidRPr="0048654E">
        <w:rPr>
          <w:rFonts w:ascii="Arial" w:eastAsia="Times New Roman" w:hAnsi="Arial" w:cs="Arial"/>
          <w:color w:val="555555"/>
          <w:sz w:val="21"/>
          <w:szCs w:val="21"/>
          <w:lang w:eastAsia="ru-RU"/>
        </w:rPr>
        <w:t xml:space="preserve">: с 8.00 до 17.00, </w:t>
      </w:r>
      <w:proofErr w:type="gramStart"/>
      <w:r w:rsidRPr="0048654E">
        <w:rPr>
          <w:rFonts w:ascii="Arial" w:eastAsia="Times New Roman" w:hAnsi="Arial" w:cs="Arial"/>
          <w:color w:val="555555"/>
          <w:sz w:val="21"/>
          <w:szCs w:val="21"/>
          <w:lang w:eastAsia="ru-RU"/>
        </w:rPr>
        <w:t>пятница  -</w:t>
      </w:r>
      <w:proofErr w:type="gramEnd"/>
      <w:r w:rsidRPr="0048654E">
        <w:rPr>
          <w:rFonts w:ascii="Arial" w:eastAsia="Times New Roman" w:hAnsi="Arial" w:cs="Arial"/>
          <w:color w:val="555555"/>
          <w:sz w:val="21"/>
          <w:szCs w:val="21"/>
          <w:lang w:eastAsia="ru-RU"/>
        </w:rPr>
        <w:t xml:space="preserve"> с 8.00 до 16.00.</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Выходные: суббота и воскресенье.</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Государственная регистрация застройщика.</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ООО «Строительный Эксплуатационный Комплекс»</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зарегистрировано 07 августа 2006 года Межрайонной инспекцией Федеральной налоговой службы №2 по Рязанской области, ОГРН 1066234038353, ИНН 6234030996, КПП 621301001.</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Учредители:</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физические лица:</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Морозов Дмитрий Анатольевич – 50 % доли уставного капитала;</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Смагин Алексей Викторович – 50 % доли уставного капитала.</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Лицензируемая деятельность:</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ООО «Строительный Эксплуатационный Комплекс» имеет Свидетельство о допуске к определенному виду или видам работ, которые оказывают влияние на безопасность объектов капитального строительства № 0186.03-2012-6234030996-С-135, выданное на основании Решения Правления СРО НП «Объединение Рязанских строителей», протокол №106 от 18 октября2012 г.</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Финансовый результат текущего года, кредиторская и дебиторская задолженности.</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Финансовый результат на день опубликования составил: 22,5 </w:t>
      </w:r>
      <w:proofErr w:type="spellStart"/>
      <w:r w:rsidRPr="0048654E">
        <w:rPr>
          <w:rFonts w:ascii="Arial" w:eastAsia="Times New Roman" w:hAnsi="Arial" w:cs="Arial"/>
          <w:color w:val="555555"/>
          <w:sz w:val="21"/>
          <w:szCs w:val="21"/>
          <w:lang w:eastAsia="ru-RU"/>
        </w:rPr>
        <w:t>тыс.рублей</w:t>
      </w:r>
      <w:proofErr w:type="spellEnd"/>
      <w:r w:rsidRPr="0048654E">
        <w:rPr>
          <w:rFonts w:ascii="Arial" w:eastAsia="Times New Roman" w:hAnsi="Arial" w:cs="Arial"/>
          <w:color w:val="555555"/>
          <w:sz w:val="21"/>
          <w:szCs w:val="21"/>
          <w:lang w:eastAsia="ru-RU"/>
        </w:rPr>
        <w:t xml:space="preserve"> (без прибыли и убытков);</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Размер кредиторской задолженности – 6254,1 тыс. рублей.</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Размер дебиторской задолженности – 2512,6 тыс. рублей.</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Участие в проектах строительства за 3 предшествующих года</w:t>
      </w:r>
      <w:r w:rsidRPr="0048654E">
        <w:rPr>
          <w:rFonts w:ascii="Arial" w:eastAsia="Times New Roman" w:hAnsi="Arial" w:cs="Arial"/>
          <w:color w:val="555555"/>
          <w:sz w:val="21"/>
          <w:szCs w:val="21"/>
          <w:lang w:eastAsia="ru-RU"/>
        </w:rPr>
        <w:t> </w:t>
      </w:r>
      <w:r w:rsidRPr="0048654E">
        <w:rPr>
          <w:rFonts w:ascii="Arial" w:eastAsia="Times New Roman" w:hAnsi="Arial" w:cs="Arial"/>
          <w:b/>
          <w:bCs/>
          <w:color w:val="555555"/>
          <w:sz w:val="21"/>
          <w:szCs w:val="21"/>
          <w:bdr w:val="none" w:sz="0" w:space="0" w:color="auto" w:frame="1"/>
          <w:lang w:eastAsia="ru-RU"/>
        </w:rPr>
        <w:t>–</w:t>
      </w:r>
      <w:r w:rsidRPr="0048654E">
        <w:rPr>
          <w:rFonts w:ascii="Arial" w:eastAsia="Times New Roman" w:hAnsi="Arial" w:cs="Arial"/>
          <w:color w:val="555555"/>
          <w:sz w:val="21"/>
          <w:szCs w:val="21"/>
          <w:lang w:eastAsia="ru-RU"/>
        </w:rPr>
        <w:t> строительство 84-квартирного жилого дома по ул. Большая в г. Рыбное Рязанской обл.</w:t>
      </w:r>
    </w:p>
    <w:p w:rsidR="009523AE" w:rsidRPr="0048654E" w:rsidRDefault="009523AE" w:rsidP="009523AE">
      <w:pPr>
        <w:shd w:val="clear" w:color="auto" w:fill="FFFFFF"/>
        <w:spacing w:after="225"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lastRenderedPageBreak/>
        <w:t> </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Информация о проекте строительства</w:t>
      </w:r>
      <w:r w:rsidRPr="0048654E">
        <w:rPr>
          <w:rFonts w:ascii="Arial" w:eastAsia="Times New Roman" w:hAnsi="Arial" w:cs="Arial"/>
          <w:b/>
          <w:bCs/>
          <w:color w:val="555555"/>
          <w:sz w:val="21"/>
          <w:szCs w:val="21"/>
          <w:bdr w:val="none" w:sz="0" w:space="0" w:color="auto" w:frame="1"/>
          <w:lang w:eastAsia="ru-RU"/>
        </w:rPr>
        <w:t>.</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Цель проекта:</w:t>
      </w:r>
      <w:r w:rsidRPr="0048654E">
        <w:rPr>
          <w:rFonts w:ascii="Arial" w:eastAsia="Times New Roman" w:hAnsi="Arial" w:cs="Arial"/>
          <w:color w:val="555555"/>
          <w:sz w:val="21"/>
          <w:szCs w:val="21"/>
          <w:lang w:eastAsia="ru-RU"/>
        </w:rPr>
        <w:t> строительство многоквартирного жилого дома с нежилыми помещениями по           ул. Березовая в г. Рыбное.</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Этапы и срок реализации строительства.</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Строительство планируется осуществить в два этапа</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(1 этап – секции 1В, 1Г) (2 этап – секции 1А, 1Б):</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 - Начало строительства </w:t>
      </w:r>
      <w:proofErr w:type="gramStart"/>
      <w:r w:rsidRPr="0048654E">
        <w:rPr>
          <w:rFonts w:ascii="Arial" w:eastAsia="Times New Roman" w:hAnsi="Arial" w:cs="Arial"/>
          <w:color w:val="555555"/>
          <w:sz w:val="21"/>
          <w:szCs w:val="21"/>
          <w:lang w:eastAsia="ru-RU"/>
        </w:rPr>
        <w:t>–  август</w:t>
      </w:r>
      <w:proofErr w:type="gramEnd"/>
      <w:r w:rsidRPr="0048654E">
        <w:rPr>
          <w:rFonts w:ascii="Arial" w:eastAsia="Times New Roman" w:hAnsi="Arial" w:cs="Arial"/>
          <w:color w:val="555555"/>
          <w:sz w:val="21"/>
          <w:szCs w:val="21"/>
          <w:lang w:eastAsia="ru-RU"/>
        </w:rPr>
        <w:t xml:space="preserve"> 2014 года.</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r w:rsidRPr="0048654E">
        <w:rPr>
          <w:rFonts w:ascii="Arial" w:eastAsia="Times New Roman" w:hAnsi="Arial" w:cs="Arial"/>
          <w:i/>
          <w:iCs/>
          <w:color w:val="555555"/>
          <w:sz w:val="21"/>
          <w:szCs w:val="21"/>
          <w:bdr w:val="none" w:sz="0" w:space="0" w:color="auto" w:frame="1"/>
          <w:lang w:eastAsia="ru-RU"/>
        </w:rPr>
        <w:t>-</w:t>
      </w:r>
      <w:r w:rsidRPr="0048654E">
        <w:rPr>
          <w:rFonts w:ascii="Arial" w:eastAsia="Times New Roman" w:hAnsi="Arial" w:cs="Arial"/>
          <w:color w:val="555555"/>
          <w:sz w:val="21"/>
          <w:szCs w:val="21"/>
          <w:lang w:eastAsia="ru-RU"/>
        </w:rPr>
        <w:t> Срок завершения проекта (срок передачи) – до 30 декабря 2016 года.</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Результат государственной экспертизы проектной документации:</w:t>
      </w:r>
      <w:r w:rsidRPr="0048654E">
        <w:rPr>
          <w:rFonts w:ascii="Arial" w:eastAsia="Times New Roman" w:hAnsi="Arial" w:cs="Arial"/>
          <w:color w:val="555555"/>
          <w:sz w:val="21"/>
          <w:szCs w:val="21"/>
          <w:lang w:eastAsia="ru-RU"/>
        </w:rPr>
        <w:t> Положительное заключение государственной экспертизы № 62-1-4-0272-14, выданное главным управлением архитектуры и градостроительства Рязанской области 18 августа 2014 года.</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Разрешение на строительство:</w:t>
      </w:r>
      <w:r w:rsidRPr="0048654E">
        <w:rPr>
          <w:rFonts w:ascii="Arial" w:eastAsia="Times New Roman" w:hAnsi="Arial" w:cs="Arial"/>
          <w:color w:val="555555"/>
          <w:sz w:val="21"/>
          <w:szCs w:val="21"/>
          <w:lang w:eastAsia="ru-RU"/>
        </w:rPr>
        <w:t xml:space="preserve"> №RU62513000-229/14 от 21.08.2014г., выданное Администрацией муниципального образования – </w:t>
      </w:r>
      <w:proofErr w:type="spellStart"/>
      <w:r w:rsidRPr="0048654E">
        <w:rPr>
          <w:rFonts w:ascii="Arial" w:eastAsia="Times New Roman" w:hAnsi="Arial" w:cs="Arial"/>
          <w:color w:val="555555"/>
          <w:sz w:val="21"/>
          <w:szCs w:val="21"/>
          <w:lang w:eastAsia="ru-RU"/>
        </w:rPr>
        <w:t>Рыбновский</w:t>
      </w:r>
      <w:proofErr w:type="spellEnd"/>
      <w:r w:rsidRPr="0048654E">
        <w:rPr>
          <w:rFonts w:ascii="Arial" w:eastAsia="Times New Roman" w:hAnsi="Arial" w:cs="Arial"/>
          <w:color w:val="555555"/>
          <w:sz w:val="21"/>
          <w:szCs w:val="21"/>
          <w:lang w:eastAsia="ru-RU"/>
        </w:rPr>
        <w:t xml:space="preserve"> муниципальный район Рязанской области.   </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 xml:space="preserve">Права на земельный участок, реквизиты правоустанавливающих документов, собственник земельного участка, кадастровый номер, площадь земельного участка, предоставленного </w:t>
      </w:r>
      <w:proofErr w:type="gramStart"/>
      <w:r w:rsidRPr="0048654E">
        <w:rPr>
          <w:rFonts w:ascii="Arial" w:eastAsia="Times New Roman" w:hAnsi="Arial" w:cs="Arial"/>
          <w:b/>
          <w:bCs/>
          <w:color w:val="555555"/>
          <w:sz w:val="21"/>
          <w:szCs w:val="21"/>
          <w:bdr w:val="none" w:sz="0" w:space="0" w:color="auto" w:frame="1"/>
          <w:lang w:eastAsia="ru-RU"/>
        </w:rPr>
        <w:t>для  строительства</w:t>
      </w:r>
      <w:proofErr w:type="gramEnd"/>
      <w:r w:rsidRPr="0048654E">
        <w:rPr>
          <w:rFonts w:ascii="Arial" w:eastAsia="Times New Roman" w:hAnsi="Arial" w:cs="Arial"/>
          <w:b/>
          <w:bCs/>
          <w:color w:val="555555"/>
          <w:sz w:val="21"/>
          <w:szCs w:val="21"/>
          <w:bdr w:val="none" w:sz="0" w:space="0" w:color="auto" w:frame="1"/>
          <w:lang w:eastAsia="ru-RU"/>
        </w:rPr>
        <w:t>:</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Застройщик по праву собственности владеет:</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 земельным участком с кадастровым номером 62:13:0010114:12, общей площадью 28713 (Двадцать восемь тысяч семьсот тринадцать) </w:t>
      </w:r>
      <w:proofErr w:type="spellStart"/>
      <w:r w:rsidRPr="0048654E">
        <w:rPr>
          <w:rFonts w:ascii="Arial" w:eastAsia="Times New Roman" w:hAnsi="Arial" w:cs="Arial"/>
          <w:color w:val="555555"/>
          <w:sz w:val="21"/>
          <w:szCs w:val="21"/>
          <w:lang w:eastAsia="ru-RU"/>
        </w:rPr>
        <w:t>кв.м</w:t>
      </w:r>
      <w:proofErr w:type="spellEnd"/>
      <w:r w:rsidRPr="0048654E">
        <w:rPr>
          <w:rFonts w:ascii="Arial" w:eastAsia="Times New Roman" w:hAnsi="Arial" w:cs="Arial"/>
          <w:color w:val="555555"/>
          <w:sz w:val="21"/>
          <w:szCs w:val="21"/>
          <w:lang w:eastAsia="ru-RU"/>
        </w:rPr>
        <w:t xml:space="preserve">, расположенном по адресу: Рязанская область, </w:t>
      </w:r>
      <w:proofErr w:type="spellStart"/>
      <w:r w:rsidRPr="0048654E">
        <w:rPr>
          <w:rFonts w:ascii="Arial" w:eastAsia="Times New Roman" w:hAnsi="Arial" w:cs="Arial"/>
          <w:color w:val="555555"/>
          <w:sz w:val="21"/>
          <w:szCs w:val="21"/>
          <w:lang w:eastAsia="ru-RU"/>
        </w:rPr>
        <w:t>Рыбновский</w:t>
      </w:r>
      <w:proofErr w:type="spellEnd"/>
      <w:r w:rsidRPr="0048654E">
        <w:rPr>
          <w:rFonts w:ascii="Arial" w:eastAsia="Times New Roman" w:hAnsi="Arial" w:cs="Arial"/>
          <w:color w:val="555555"/>
          <w:sz w:val="21"/>
          <w:szCs w:val="21"/>
          <w:lang w:eastAsia="ru-RU"/>
        </w:rPr>
        <w:t xml:space="preserve"> р-он, </w:t>
      </w:r>
      <w:proofErr w:type="spellStart"/>
      <w:r w:rsidRPr="0048654E">
        <w:rPr>
          <w:rFonts w:ascii="Arial" w:eastAsia="Times New Roman" w:hAnsi="Arial" w:cs="Arial"/>
          <w:color w:val="555555"/>
          <w:sz w:val="21"/>
          <w:szCs w:val="21"/>
          <w:lang w:eastAsia="ru-RU"/>
        </w:rPr>
        <w:t>г.Рыбное</w:t>
      </w:r>
      <w:proofErr w:type="spellEnd"/>
      <w:r w:rsidRPr="0048654E">
        <w:rPr>
          <w:rFonts w:ascii="Arial" w:eastAsia="Times New Roman" w:hAnsi="Arial" w:cs="Arial"/>
          <w:color w:val="555555"/>
          <w:sz w:val="21"/>
          <w:szCs w:val="21"/>
          <w:lang w:eastAsia="ru-RU"/>
        </w:rPr>
        <w:t xml:space="preserve">, </w:t>
      </w:r>
      <w:proofErr w:type="spellStart"/>
      <w:r w:rsidRPr="0048654E">
        <w:rPr>
          <w:rFonts w:ascii="Arial" w:eastAsia="Times New Roman" w:hAnsi="Arial" w:cs="Arial"/>
          <w:color w:val="555555"/>
          <w:sz w:val="21"/>
          <w:szCs w:val="21"/>
          <w:lang w:eastAsia="ru-RU"/>
        </w:rPr>
        <w:t>ул.Березовая</w:t>
      </w:r>
      <w:proofErr w:type="spellEnd"/>
      <w:r w:rsidRPr="0048654E">
        <w:rPr>
          <w:rFonts w:ascii="Arial" w:eastAsia="Times New Roman" w:hAnsi="Arial" w:cs="Arial"/>
          <w:color w:val="555555"/>
          <w:sz w:val="21"/>
          <w:szCs w:val="21"/>
          <w:lang w:eastAsia="ru-RU"/>
        </w:rPr>
        <w:t>, на основании:</w:t>
      </w:r>
    </w:p>
    <w:p w:rsidR="009523AE" w:rsidRPr="0048654E" w:rsidRDefault="009523AE" w:rsidP="009523AE">
      <w:pPr>
        <w:numPr>
          <w:ilvl w:val="0"/>
          <w:numId w:val="1"/>
        </w:numPr>
        <w:shd w:val="clear" w:color="auto" w:fill="FFFFFF"/>
        <w:spacing w:after="225" w:line="240" w:lineRule="auto"/>
        <w:ind w:left="1350"/>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Договора купли-продажи от 24.06.2014г., дата регистрация 30.06.2014г., № 62-62-10/072/2014-214.</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Местоположение многоквартирного дома, его описание</w:t>
      </w:r>
      <w:r w:rsidRPr="0048654E">
        <w:rPr>
          <w:rFonts w:ascii="Arial" w:eastAsia="Times New Roman" w:hAnsi="Arial" w:cs="Arial"/>
          <w:color w:val="555555"/>
          <w:sz w:val="21"/>
          <w:szCs w:val="21"/>
          <w:lang w:eastAsia="ru-RU"/>
        </w:rPr>
        <w:t>:</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Участок строительства многоквартирного жилого дома с нежилыми помещениями расположен в Рязанской области в </w:t>
      </w:r>
      <w:proofErr w:type="spellStart"/>
      <w:r w:rsidRPr="0048654E">
        <w:rPr>
          <w:rFonts w:ascii="Arial" w:eastAsia="Times New Roman" w:hAnsi="Arial" w:cs="Arial"/>
          <w:color w:val="555555"/>
          <w:sz w:val="21"/>
          <w:szCs w:val="21"/>
          <w:lang w:eastAsia="ru-RU"/>
        </w:rPr>
        <w:t>г.Рыбное</w:t>
      </w:r>
      <w:proofErr w:type="spellEnd"/>
      <w:r w:rsidRPr="0048654E">
        <w:rPr>
          <w:rFonts w:ascii="Arial" w:eastAsia="Times New Roman" w:hAnsi="Arial" w:cs="Arial"/>
          <w:color w:val="555555"/>
          <w:sz w:val="21"/>
          <w:szCs w:val="21"/>
          <w:lang w:eastAsia="ru-RU"/>
        </w:rPr>
        <w:t xml:space="preserve"> по </w:t>
      </w:r>
      <w:proofErr w:type="spellStart"/>
      <w:r w:rsidRPr="0048654E">
        <w:rPr>
          <w:rFonts w:ascii="Arial" w:eastAsia="Times New Roman" w:hAnsi="Arial" w:cs="Arial"/>
          <w:color w:val="555555"/>
          <w:sz w:val="21"/>
          <w:szCs w:val="21"/>
          <w:lang w:eastAsia="ru-RU"/>
        </w:rPr>
        <w:t>ул.Березовая</w:t>
      </w:r>
      <w:proofErr w:type="spellEnd"/>
      <w:r w:rsidRPr="0048654E">
        <w:rPr>
          <w:rFonts w:ascii="Arial" w:eastAsia="Times New Roman" w:hAnsi="Arial" w:cs="Arial"/>
          <w:color w:val="555555"/>
          <w:sz w:val="21"/>
          <w:szCs w:val="21"/>
          <w:lang w:eastAsia="ru-RU"/>
        </w:rPr>
        <w:t xml:space="preserve"> и граничит:</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с северо-востока – территория детского сада;</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с севера и с запада – территория перспективной застройки;</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с юго-востока – существующие жилые дома.</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Проектируемый жилой дом – прямоугольной формы в плане, 5-ти этажный, с подвалом, чердачной крышей и нежилыми помещениями, 4-х секционный.</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В подвале секций размещаются магазины с санузлами и подсобными помещениями, </w:t>
      </w:r>
      <w:proofErr w:type="spellStart"/>
      <w:r w:rsidRPr="0048654E">
        <w:rPr>
          <w:rFonts w:ascii="Arial" w:eastAsia="Times New Roman" w:hAnsi="Arial" w:cs="Arial"/>
          <w:color w:val="555555"/>
          <w:sz w:val="21"/>
          <w:szCs w:val="21"/>
          <w:lang w:eastAsia="ru-RU"/>
        </w:rPr>
        <w:t>электрощитовые</w:t>
      </w:r>
      <w:proofErr w:type="spellEnd"/>
      <w:r w:rsidRPr="0048654E">
        <w:rPr>
          <w:rFonts w:ascii="Arial" w:eastAsia="Times New Roman" w:hAnsi="Arial" w:cs="Arial"/>
          <w:color w:val="555555"/>
          <w:sz w:val="21"/>
          <w:szCs w:val="21"/>
          <w:lang w:eastAsia="ru-RU"/>
        </w:rPr>
        <w:t>, комнаты уборочного инвентаря, узлы учета.  Высота подвала –3,1 м.</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lastRenderedPageBreak/>
        <w:t xml:space="preserve">Этажи с 1-го по 5-й –жилые. Высота этажа –2,8 м. Вертикальная связь между этажами осуществляется при помощи </w:t>
      </w:r>
      <w:proofErr w:type="spellStart"/>
      <w:r w:rsidRPr="0048654E">
        <w:rPr>
          <w:rFonts w:ascii="Arial" w:eastAsia="Times New Roman" w:hAnsi="Arial" w:cs="Arial"/>
          <w:color w:val="555555"/>
          <w:sz w:val="21"/>
          <w:szCs w:val="21"/>
          <w:lang w:eastAsia="ru-RU"/>
        </w:rPr>
        <w:t>двухмаршевой</w:t>
      </w:r>
      <w:proofErr w:type="spellEnd"/>
      <w:r w:rsidRPr="0048654E">
        <w:rPr>
          <w:rFonts w:ascii="Arial" w:eastAsia="Times New Roman" w:hAnsi="Arial" w:cs="Arial"/>
          <w:color w:val="555555"/>
          <w:sz w:val="21"/>
          <w:szCs w:val="21"/>
          <w:lang w:eastAsia="ru-RU"/>
        </w:rPr>
        <w:t xml:space="preserve"> лестницы. Нормативная инсоляция жилых помещений квартир выполняется с юго-запада. Отделка фасадной части наружных стен здания дома – штукатурка с окраской фасадными красками. Цокольная часть здания - штукатурка с окраской фасадными красками. Окна – профиль ПВХ с тройным остеклением. Крыши жилого дома – стропильная, скатная, с кровлей из </w:t>
      </w:r>
      <w:proofErr w:type="spellStart"/>
      <w:r w:rsidRPr="0048654E">
        <w:rPr>
          <w:rFonts w:ascii="Arial" w:eastAsia="Times New Roman" w:hAnsi="Arial" w:cs="Arial"/>
          <w:color w:val="555555"/>
          <w:sz w:val="21"/>
          <w:szCs w:val="21"/>
          <w:lang w:eastAsia="ru-RU"/>
        </w:rPr>
        <w:t>профлиста</w:t>
      </w:r>
      <w:proofErr w:type="spellEnd"/>
      <w:r w:rsidRPr="0048654E">
        <w:rPr>
          <w:rFonts w:ascii="Arial" w:eastAsia="Times New Roman" w:hAnsi="Arial" w:cs="Arial"/>
          <w:color w:val="555555"/>
          <w:sz w:val="21"/>
          <w:szCs w:val="21"/>
          <w:lang w:eastAsia="ru-RU"/>
        </w:rPr>
        <w:t>, с наружным организованным водостоком.</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Наружные стены – из силикатного кирпича М150 на растворе М100 толщиной510 мм, армированные, с наружным утеплением </w:t>
      </w:r>
      <w:proofErr w:type="spellStart"/>
      <w:r w:rsidRPr="0048654E">
        <w:rPr>
          <w:rFonts w:ascii="Arial" w:eastAsia="Times New Roman" w:hAnsi="Arial" w:cs="Arial"/>
          <w:color w:val="555555"/>
          <w:sz w:val="21"/>
          <w:szCs w:val="21"/>
          <w:lang w:eastAsia="ru-RU"/>
        </w:rPr>
        <w:t>минераловатными</w:t>
      </w:r>
      <w:proofErr w:type="spellEnd"/>
      <w:r w:rsidRPr="0048654E">
        <w:rPr>
          <w:rFonts w:ascii="Arial" w:eastAsia="Times New Roman" w:hAnsi="Arial" w:cs="Arial"/>
          <w:color w:val="555555"/>
          <w:sz w:val="21"/>
          <w:szCs w:val="21"/>
          <w:lang w:eastAsia="ru-RU"/>
        </w:rPr>
        <w:t xml:space="preserve"> плитами, с последующим оштукатуриванием фасадов и их окраской. Внутренние несущие и самонесущие стены выше отметки 0.000 – из силикатного кирпича М150 на растворе М100. Стены цокольного этажа – из сборных бетонных блоков ФБС и полнотелого керамического кирпича М150, армированные, утепленные плитами </w:t>
      </w:r>
      <w:proofErr w:type="spellStart"/>
      <w:r w:rsidRPr="0048654E">
        <w:rPr>
          <w:rFonts w:ascii="Arial" w:eastAsia="Times New Roman" w:hAnsi="Arial" w:cs="Arial"/>
          <w:color w:val="555555"/>
          <w:sz w:val="21"/>
          <w:szCs w:val="21"/>
          <w:lang w:eastAsia="ru-RU"/>
        </w:rPr>
        <w:t>пенополистерола</w:t>
      </w:r>
      <w:proofErr w:type="spellEnd"/>
      <w:r w:rsidRPr="0048654E">
        <w:rPr>
          <w:rFonts w:ascii="Arial" w:eastAsia="Times New Roman" w:hAnsi="Arial" w:cs="Arial"/>
          <w:color w:val="555555"/>
          <w:sz w:val="21"/>
          <w:szCs w:val="21"/>
          <w:lang w:eastAsia="ru-RU"/>
        </w:rPr>
        <w:t xml:space="preserve"> ПСБ С-35Ф, толщиной100 мм, с последующим оштукатуриванием и окраской.</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В здании дома запроектированы одно- двух- и трехкомнатные квартиры.</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Электроснабжение жилого дома предусмотрено от трансформаторной подстанции 10/0,4 </w:t>
      </w:r>
      <w:proofErr w:type="spellStart"/>
      <w:r w:rsidRPr="0048654E">
        <w:rPr>
          <w:rFonts w:ascii="Arial" w:eastAsia="Times New Roman" w:hAnsi="Arial" w:cs="Arial"/>
          <w:color w:val="555555"/>
          <w:sz w:val="21"/>
          <w:szCs w:val="21"/>
          <w:lang w:eastAsia="ru-RU"/>
        </w:rPr>
        <w:t>кВ.</w:t>
      </w:r>
      <w:proofErr w:type="spellEnd"/>
      <w:r w:rsidRPr="0048654E">
        <w:rPr>
          <w:rFonts w:ascii="Arial" w:eastAsia="Times New Roman" w:hAnsi="Arial" w:cs="Arial"/>
          <w:color w:val="555555"/>
          <w:sz w:val="21"/>
          <w:szCs w:val="21"/>
          <w:lang w:eastAsia="ru-RU"/>
        </w:rPr>
        <w:t xml:space="preserve"> Проектирование и строительство ТП, а также сетей 10 и 0,4 </w:t>
      </w:r>
      <w:proofErr w:type="spellStart"/>
      <w:r w:rsidRPr="0048654E">
        <w:rPr>
          <w:rFonts w:ascii="Arial" w:eastAsia="Times New Roman" w:hAnsi="Arial" w:cs="Arial"/>
          <w:color w:val="555555"/>
          <w:sz w:val="21"/>
          <w:szCs w:val="21"/>
          <w:lang w:eastAsia="ru-RU"/>
        </w:rPr>
        <w:t>кВ</w:t>
      </w:r>
      <w:proofErr w:type="spellEnd"/>
      <w:r w:rsidRPr="0048654E">
        <w:rPr>
          <w:rFonts w:ascii="Arial" w:eastAsia="Times New Roman" w:hAnsi="Arial" w:cs="Arial"/>
          <w:color w:val="555555"/>
          <w:sz w:val="21"/>
          <w:szCs w:val="21"/>
          <w:lang w:eastAsia="ru-RU"/>
        </w:rPr>
        <w:t xml:space="preserve"> осуществляется сетевой организацией.</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Источником водоснабжения жилого комплекса будет служить городской водопровод, проходящий в районе строительства согласно техническим условиям ООО «Водоканал» </w:t>
      </w:r>
      <w:proofErr w:type="spellStart"/>
      <w:r w:rsidRPr="0048654E">
        <w:rPr>
          <w:rFonts w:ascii="Arial" w:eastAsia="Times New Roman" w:hAnsi="Arial" w:cs="Arial"/>
          <w:color w:val="555555"/>
          <w:sz w:val="21"/>
          <w:szCs w:val="21"/>
          <w:lang w:eastAsia="ru-RU"/>
        </w:rPr>
        <w:t>г.Рыбное</w:t>
      </w:r>
      <w:proofErr w:type="spellEnd"/>
      <w:r w:rsidRPr="0048654E">
        <w:rPr>
          <w:rFonts w:ascii="Arial" w:eastAsia="Times New Roman" w:hAnsi="Arial" w:cs="Arial"/>
          <w:color w:val="555555"/>
          <w:sz w:val="21"/>
          <w:szCs w:val="21"/>
          <w:lang w:eastAsia="ru-RU"/>
        </w:rPr>
        <w:t>.</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В квартирах предусматривается установка счетчиков холодной воды.</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Горячее водоснабжение квартир предусмотрено от настенных двухконтурных газовых котлов, установленных в кухне каждой квартиры.</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Вентиляция квартир принята приточно-вытяжная с естественным побуждением.</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Окна выполнены из профиля ПВХ. Лоджии застеклены. В квартирах установлены входные металлические двери.</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Крыша – стропильная с кровлей из </w:t>
      </w:r>
      <w:proofErr w:type="spellStart"/>
      <w:r w:rsidRPr="0048654E">
        <w:rPr>
          <w:rFonts w:ascii="Arial" w:eastAsia="Times New Roman" w:hAnsi="Arial" w:cs="Arial"/>
          <w:color w:val="555555"/>
          <w:sz w:val="21"/>
          <w:szCs w:val="21"/>
          <w:lang w:eastAsia="ru-RU"/>
        </w:rPr>
        <w:t>профлиста</w:t>
      </w:r>
      <w:proofErr w:type="spellEnd"/>
      <w:r w:rsidRPr="0048654E">
        <w:rPr>
          <w:rFonts w:ascii="Arial" w:eastAsia="Times New Roman" w:hAnsi="Arial" w:cs="Arial"/>
          <w:color w:val="555555"/>
          <w:sz w:val="21"/>
          <w:szCs w:val="21"/>
          <w:lang w:eastAsia="ru-RU"/>
        </w:rPr>
        <w:t>. Несущие конструкции крыши (стропила, стойки, связи) - деревянные.</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Водосток – наружный, организованный.</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Количество в составе многоквартирного дома самостоятельных частей:</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Состав многоквартирного жилого дома с нежилыми помещениями</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(1 этап строительства):</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Количество квартир – 40 шт., в </w:t>
      </w:r>
      <w:proofErr w:type="spellStart"/>
      <w:r w:rsidRPr="0048654E">
        <w:rPr>
          <w:rFonts w:ascii="Arial" w:eastAsia="Times New Roman" w:hAnsi="Arial" w:cs="Arial"/>
          <w:color w:val="555555"/>
          <w:sz w:val="21"/>
          <w:szCs w:val="21"/>
          <w:lang w:eastAsia="ru-RU"/>
        </w:rPr>
        <w:t>т.ч</w:t>
      </w:r>
      <w:proofErr w:type="spellEnd"/>
      <w:r w:rsidRPr="0048654E">
        <w:rPr>
          <w:rFonts w:ascii="Arial" w:eastAsia="Times New Roman" w:hAnsi="Arial" w:cs="Arial"/>
          <w:color w:val="555555"/>
          <w:sz w:val="21"/>
          <w:szCs w:val="21"/>
          <w:lang w:eastAsia="ru-RU"/>
        </w:rPr>
        <w:t>.:</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однокомнатных квартир – 25;</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двухкомнатных квартир – 10;</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трехкомнатных квартир – 5.     </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Общая площадь квартир составляет – 2143,3 </w:t>
      </w:r>
      <w:proofErr w:type="spellStart"/>
      <w:r w:rsidRPr="0048654E">
        <w:rPr>
          <w:rFonts w:ascii="Arial" w:eastAsia="Times New Roman" w:hAnsi="Arial" w:cs="Arial"/>
          <w:color w:val="555555"/>
          <w:sz w:val="21"/>
          <w:szCs w:val="21"/>
          <w:lang w:eastAsia="ru-RU"/>
        </w:rPr>
        <w:t>кв.м</w:t>
      </w:r>
      <w:proofErr w:type="spellEnd"/>
      <w:r w:rsidRPr="0048654E">
        <w:rPr>
          <w:rFonts w:ascii="Arial" w:eastAsia="Times New Roman" w:hAnsi="Arial" w:cs="Arial"/>
          <w:color w:val="555555"/>
          <w:sz w:val="21"/>
          <w:szCs w:val="21"/>
          <w:lang w:eastAsia="ru-RU"/>
        </w:rPr>
        <w:t xml:space="preserve">, в том числе жилая 1146,6 </w:t>
      </w:r>
      <w:proofErr w:type="spellStart"/>
      <w:r w:rsidRPr="0048654E">
        <w:rPr>
          <w:rFonts w:ascii="Arial" w:eastAsia="Times New Roman" w:hAnsi="Arial" w:cs="Arial"/>
          <w:color w:val="555555"/>
          <w:sz w:val="21"/>
          <w:szCs w:val="21"/>
          <w:lang w:eastAsia="ru-RU"/>
        </w:rPr>
        <w:t>кв.м</w:t>
      </w:r>
      <w:proofErr w:type="spellEnd"/>
      <w:r w:rsidRPr="0048654E">
        <w:rPr>
          <w:rFonts w:ascii="Arial" w:eastAsia="Times New Roman" w:hAnsi="Arial" w:cs="Arial"/>
          <w:color w:val="555555"/>
          <w:sz w:val="21"/>
          <w:szCs w:val="21"/>
          <w:lang w:eastAsia="ru-RU"/>
        </w:rPr>
        <w:t>.</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Общая площадь нежилых помещений – 330,36 </w:t>
      </w:r>
      <w:proofErr w:type="spellStart"/>
      <w:r w:rsidRPr="0048654E">
        <w:rPr>
          <w:rFonts w:ascii="Arial" w:eastAsia="Times New Roman" w:hAnsi="Arial" w:cs="Arial"/>
          <w:color w:val="555555"/>
          <w:sz w:val="21"/>
          <w:szCs w:val="21"/>
          <w:lang w:eastAsia="ru-RU"/>
        </w:rPr>
        <w:t>кв.м</w:t>
      </w:r>
      <w:proofErr w:type="spellEnd"/>
      <w:r w:rsidRPr="0048654E">
        <w:rPr>
          <w:rFonts w:ascii="Arial" w:eastAsia="Times New Roman" w:hAnsi="Arial" w:cs="Arial"/>
          <w:color w:val="555555"/>
          <w:sz w:val="21"/>
          <w:szCs w:val="21"/>
          <w:lang w:eastAsia="ru-RU"/>
        </w:rPr>
        <w:t>.</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(2 этап строительства):</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lastRenderedPageBreak/>
        <w:t xml:space="preserve">Количество квартир – 40 шт., в </w:t>
      </w:r>
      <w:proofErr w:type="spellStart"/>
      <w:r w:rsidRPr="0048654E">
        <w:rPr>
          <w:rFonts w:ascii="Arial" w:eastAsia="Times New Roman" w:hAnsi="Arial" w:cs="Arial"/>
          <w:color w:val="555555"/>
          <w:sz w:val="21"/>
          <w:szCs w:val="21"/>
          <w:lang w:eastAsia="ru-RU"/>
        </w:rPr>
        <w:t>т.ч</w:t>
      </w:r>
      <w:proofErr w:type="spellEnd"/>
      <w:r w:rsidRPr="0048654E">
        <w:rPr>
          <w:rFonts w:ascii="Arial" w:eastAsia="Times New Roman" w:hAnsi="Arial" w:cs="Arial"/>
          <w:color w:val="555555"/>
          <w:sz w:val="21"/>
          <w:szCs w:val="21"/>
          <w:lang w:eastAsia="ru-RU"/>
        </w:rPr>
        <w:t>.:</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однокомнатных квартир – 25;</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двухкомнатных квартир – 10;</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трехкомнатных квартир – 5.     </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Общая площадь квартир составляет – 2143,3 </w:t>
      </w:r>
      <w:proofErr w:type="spellStart"/>
      <w:r w:rsidRPr="0048654E">
        <w:rPr>
          <w:rFonts w:ascii="Arial" w:eastAsia="Times New Roman" w:hAnsi="Arial" w:cs="Arial"/>
          <w:color w:val="555555"/>
          <w:sz w:val="21"/>
          <w:szCs w:val="21"/>
          <w:lang w:eastAsia="ru-RU"/>
        </w:rPr>
        <w:t>кв.м</w:t>
      </w:r>
      <w:proofErr w:type="spellEnd"/>
      <w:r w:rsidRPr="0048654E">
        <w:rPr>
          <w:rFonts w:ascii="Arial" w:eastAsia="Times New Roman" w:hAnsi="Arial" w:cs="Arial"/>
          <w:color w:val="555555"/>
          <w:sz w:val="21"/>
          <w:szCs w:val="21"/>
          <w:lang w:eastAsia="ru-RU"/>
        </w:rPr>
        <w:t xml:space="preserve">, в том числе жилая 1146,6 </w:t>
      </w:r>
      <w:proofErr w:type="spellStart"/>
      <w:r w:rsidRPr="0048654E">
        <w:rPr>
          <w:rFonts w:ascii="Arial" w:eastAsia="Times New Roman" w:hAnsi="Arial" w:cs="Arial"/>
          <w:color w:val="555555"/>
          <w:sz w:val="21"/>
          <w:szCs w:val="21"/>
          <w:lang w:eastAsia="ru-RU"/>
        </w:rPr>
        <w:t>кв.м</w:t>
      </w:r>
      <w:proofErr w:type="spellEnd"/>
      <w:r w:rsidRPr="0048654E">
        <w:rPr>
          <w:rFonts w:ascii="Arial" w:eastAsia="Times New Roman" w:hAnsi="Arial" w:cs="Arial"/>
          <w:color w:val="555555"/>
          <w:sz w:val="21"/>
          <w:szCs w:val="21"/>
          <w:lang w:eastAsia="ru-RU"/>
        </w:rPr>
        <w:t>.</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Общая площадь нежилых помещений – 330,36 </w:t>
      </w:r>
      <w:proofErr w:type="spellStart"/>
      <w:r w:rsidRPr="0048654E">
        <w:rPr>
          <w:rFonts w:ascii="Arial" w:eastAsia="Times New Roman" w:hAnsi="Arial" w:cs="Arial"/>
          <w:color w:val="555555"/>
          <w:sz w:val="21"/>
          <w:szCs w:val="21"/>
          <w:lang w:eastAsia="ru-RU"/>
        </w:rPr>
        <w:t>кв.м</w:t>
      </w:r>
      <w:proofErr w:type="spellEnd"/>
      <w:r w:rsidRPr="0048654E">
        <w:rPr>
          <w:rFonts w:ascii="Arial" w:eastAsia="Times New Roman" w:hAnsi="Arial" w:cs="Arial"/>
          <w:color w:val="555555"/>
          <w:sz w:val="21"/>
          <w:szCs w:val="21"/>
          <w:lang w:eastAsia="ru-RU"/>
        </w:rPr>
        <w:t>.</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Многоквартирный жилой дом включает:</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нежилые помещения, расположенные в цокольном этаже.</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Функциональное назначение нежилых помещений в строящемся многоквартирном доме, не входящих в состав общего имущества:</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Нежилые помещения в цокольном этаже торгово-офисного назначения.</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Элементы благоустройства:</w:t>
      </w:r>
      <w:r w:rsidRPr="0048654E">
        <w:rPr>
          <w:rFonts w:ascii="Arial" w:eastAsia="Times New Roman" w:hAnsi="Arial" w:cs="Arial"/>
          <w:color w:val="555555"/>
          <w:sz w:val="21"/>
          <w:szCs w:val="21"/>
          <w:lang w:eastAsia="ru-RU"/>
        </w:rPr>
        <w:t> благоустройство участка будет осуществлено в соответствии с разделом «Схема планировочной организации земельного участка» проектной документации с выполнением следующих мероприятий:</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расчистка территории от древесно-кустарниковой растительности, срезка растительного слоя земли с последующей рекультивацией;</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размещение здания многоквартирного жилого дома с нежилыми помещениями;</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устройство проезда к дому;</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устройство кругового проезда;</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устройство детской площадки, площадки для отдыха взрослых, площадки для размещения мусорных контейнеров в структуре комплексного благоустройства дворовой территории;</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устройство гостевых временных парковок автотранспорта для жилой и нежилой части, в том числе для автотранспорта инвалидов;</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планировка рельефа методом проектных горизонталей с сечением рельефа через0,1 м, отвод поверхностных вод от здания и решен водоотводными лотками в лотки проездов на естественный рельеф.</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Проектом генерального плана и объемно-планировочного решения здания многоквартирного жилого дома с нежилыми помещениями (1 очередь строительства) предусмотрены следующие мероприятия по обеспечению жизнедеятельности инвалидов и других маломобильных групп населения:</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возможность проезда механических инвалидных колясок к зданию жилого дома;</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устройство пандусов при входных группах в жилую часть;</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применение параметров коридоров и холлов с учетом потребностей инвалидов.</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Общие технические характеристики (состояние) квартир, передаваемых участнику долевого строительства</w:t>
      </w:r>
      <w:r w:rsidRPr="0048654E">
        <w:rPr>
          <w:rFonts w:ascii="Arial" w:eastAsia="Times New Roman" w:hAnsi="Arial" w:cs="Arial"/>
          <w:color w:val="555555"/>
          <w:sz w:val="21"/>
          <w:szCs w:val="21"/>
          <w:lang w:eastAsia="ru-RU"/>
        </w:rPr>
        <w:t xml:space="preserve">: квартиры сдаются подготовленными под отделку с выполнением </w:t>
      </w:r>
      <w:r w:rsidRPr="0048654E">
        <w:rPr>
          <w:rFonts w:ascii="Arial" w:eastAsia="Times New Roman" w:hAnsi="Arial" w:cs="Arial"/>
          <w:color w:val="555555"/>
          <w:sz w:val="21"/>
          <w:szCs w:val="21"/>
          <w:lang w:eastAsia="ru-RU"/>
        </w:rPr>
        <w:lastRenderedPageBreak/>
        <w:t>следующих работ: установкой окон со стеклопакетами, остекление лоджий, установкой входной двери в квартиру, полной разводкой электрической сети, вводом слаботочных сетей в квартиру, выполнением стояков систем холодного водоснабжения до узла учета с его установкой, выполнением стояков системы канализации и внутриквартирной разводки, устройством цементно-песчаной стяжки пола, устройством  штукатурки стен.</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Застройщик не выполняет следующие работы и не устанавливает следующее оборудование</w:t>
      </w:r>
      <w:r w:rsidRPr="0048654E">
        <w:rPr>
          <w:rFonts w:ascii="Arial" w:eastAsia="Times New Roman" w:hAnsi="Arial" w:cs="Arial"/>
          <w:color w:val="555555"/>
          <w:sz w:val="21"/>
          <w:szCs w:val="21"/>
          <w:lang w:eastAsia="ru-RU"/>
        </w:rPr>
        <w:t xml:space="preserve">: установка внутриквартирных дверей, чистовая отделка квартир, шпаклевка, окраска стен, потолков, установка </w:t>
      </w:r>
      <w:proofErr w:type="spellStart"/>
      <w:r w:rsidRPr="0048654E">
        <w:rPr>
          <w:rFonts w:ascii="Arial" w:eastAsia="Times New Roman" w:hAnsi="Arial" w:cs="Arial"/>
          <w:color w:val="555555"/>
          <w:sz w:val="21"/>
          <w:szCs w:val="21"/>
          <w:lang w:eastAsia="ru-RU"/>
        </w:rPr>
        <w:t>сантехприборов</w:t>
      </w:r>
      <w:proofErr w:type="spellEnd"/>
      <w:r w:rsidRPr="0048654E">
        <w:rPr>
          <w:rFonts w:ascii="Arial" w:eastAsia="Times New Roman" w:hAnsi="Arial" w:cs="Arial"/>
          <w:color w:val="555555"/>
          <w:sz w:val="21"/>
          <w:szCs w:val="21"/>
          <w:lang w:eastAsia="ru-RU"/>
        </w:rPr>
        <w:t xml:space="preserve">, внутриквартирная разводка телевизионных, телефонных линий, радиосетей, </w:t>
      </w:r>
      <w:proofErr w:type="spellStart"/>
      <w:r w:rsidRPr="0048654E">
        <w:rPr>
          <w:rFonts w:ascii="Arial" w:eastAsia="Times New Roman" w:hAnsi="Arial" w:cs="Arial"/>
          <w:color w:val="555555"/>
          <w:sz w:val="21"/>
          <w:szCs w:val="21"/>
          <w:lang w:eastAsia="ru-RU"/>
        </w:rPr>
        <w:t>домофонной</w:t>
      </w:r>
      <w:proofErr w:type="spellEnd"/>
      <w:r w:rsidRPr="0048654E">
        <w:rPr>
          <w:rFonts w:ascii="Arial" w:eastAsia="Times New Roman" w:hAnsi="Arial" w:cs="Arial"/>
          <w:color w:val="555555"/>
          <w:sz w:val="21"/>
          <w:szCs w:val="21"/>
          <w:lang w:eastAsia="ru-RU"/>
        </w:rPr>
        <w:t xml:space="preserve"> сети.</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Состав общего имущества в многоквартирном доме, которое будет находиться в общей долевой собственности участников:</w:t>
      </w:r>
      <w:r w:rsidRPr="0048654E">
        <w:rPr>
          <w:rFonts w:ascii="Arial" w:eastAsia="Times New Roman" w:hAnsi="Arial" w:cs="Arial"/>
          <w:color w:val="555555"/>
          <w:sz w:val="21"/>
          <w:szCs w:val="21"/>
          <w:lang w:eastAsia="ru-RU"/>
        </w:rPr>
        <w:t> инженерные коммуникации, помещения общего пользования, в том числе - лестницы, межквартирные лестничные площадки, коридоры, крыша и ограждающие несущие и ненесущие конструкции, земельный участок.</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Предполагаемый срок получения разрешения на ввод дома в эксплуатацию:</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IV квартал 2016 года – согласно Разрешения на строительство № RU62513000-229/14, выданного Администрацией муниципального образования – </w:t>
      </w:r>
      <w:proofErr w:type="spellStart"/>
      <w:r w:rsidRPr="0048654E">
        <w:rPr>
          <w:rFonts w:ascii="Arial" w:eastAsia="Times New Roman" w:hAnsi="Arial" w:cs="Arial"/>
          <w:color w:val="555555"/>
          <w:sz w:val="21"/>
          <w:szCs w:val="21"/>
          <w:lang w:eastAsia="ru-RU"/>
        </w:rPr>
        <w:t>Рыбновского</w:t>
      </w:r>
      <w:proofErr w:type="spellEnd"/>
      <w:r w:rsidRPr="0048654E">
        <w:rPr>
          <w:rFonts w:ascii="Arial" w:eastAsia="Times New Roman" w:hAnsi="Arial" w:cs="Arial"/>
          <w:color w:val="555555"/>
          <w:sz w:val="21"/>
          <w:szCs w:val="21"/>
          <w:lang w:eastAsia="ru-RU"/>
        </w:rPr>
        <w:t xml:space="preserve"> муниципального района Рязанской области 21.08.2014 года;</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1 этап - IV квартал 2015 года – согласно планируемого Застройщиком срока получения Разрешения на ввод объекта в эксплуатацию;</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2 этап - IV квартал 2016 года – согласно планируемого Застройщиком срока получения Разрешения на ввод объекта в эксплуатацию.</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Организации, участвующие в приемке дома:</w:t>
      </w:r>
      <w:r w:rsidRPr="0048654E">
        <w:rPr>
          <w:rFonts w:ascii="Arial" w:eastAsia="Times New Roman" w:hAnsi="Arial" w:cs="Arial"/>
          <w:color w:val="555555"/>
          <w:sz w:val="21"/>
          <w:szCs w:val="21"/>
          <w:lang w:eastAsia="ru-RU"/>
        </w:rPr>
        <w:t xml:space="preserve"> Администрация муниципального образования- </w:t>
      </w:r>
      <w:proofErr w:type="spellStart"/>
      <w:r w:rsidRPr="0048654E">
        <w:rPr>
          <w:rFonts w:ascii="Arial" w:eastAsia="Times New Roman" w:hAnsi="Arial" w:cs="Arial"/>
          <w:color w:val="555555"/>
          <w:sz w:val="21"/>
          <w:szCs w:val="21"/>
          <w:lang w:eastAsia="ru-RU"/>
        </w:rPr>
        <w:t>Рыбновского</w:t>
      </w:r>
      <w:proofErr w:type="spellEnd"/>
      <w:r w:rsidRPr="0048654E">
        <w:rPr>
          <w:rFonts w:ascii="Arial" w:eastAsia="Times New Roman" w:hAnsi="Arial" w:cs="Arial"/>
          <w:color w:val="555555"/>
          <w:sz w:val="21"/>
          <w:szCs w:val="21"/>
          <w:lang w:eastAsia="ru-RU"/>
        </w:rPr>
        <w:t xml:space="preserve"> муниципального района Рязанской области.</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Информация о возможных финансовых и прочих рисках и мерах по добровольному страхованию застройщиком таких рисков.</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При осуществлении строительства возможны риски: изменения местного, регионального и федерального законодательства, регулирующего строительную деятельность, изменения в режиме налогообложения коммерческих организаций, удорожание строительных материалов и работ.</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Планируемая стоимость строительства</w:t>
      </w:r>
      <w:r w:rsidRPr="0048654E">
        <w:rPr>
          <w:rFonts w:ascii="Arial" w:eastAsia="Times New Roman" w:hAnsi="Arial" w:cs="Arial"/>
          <w:color w:val="555555"/>
          <w:sz w:val="21"/>
          <w:szCs w:val="21"/>
          <w:lang w:eastAsia="ru-RU"/>
        </w:rPr>
        <w:t> </w:t>
      </w:r>
      <w:proofErr w:type="gramStart"/>
      <w:r w:rsidRPr="0048654E">
        <w:rPr>
          <w:rFonts w:ascii="Arial" w:eastAsia="Times New Roman" w:hAnsi="Arial" w:cs="Arial"/>
          <w:color w:val="555555"/>
          <w:sz w:val="21"/>
          <w:szCs w:val="21"/>
          <w:lang w:eastAsia="ru-RU"/>
        </w:rPr>
        <w:t>–  89</w:t>
      </w:r>
      <w:proofErr w:type="gramEnd"/>
      <w:r w:rsidRPr="0048654E">
        <w:rPr>
          <w:rFonts w:ascii="Arial" w:eastAsia="Times New Roman" w:hAnsi="Arial" w:cs="Arial"/>
          <w:color w:val="555555"/>
          <w:sz w:val="21"/>
          <w:szCs w:val="21"/>
          <w:lang w:eastAsia="ru-RU"/>
        </w:rPr>
        <w:t> 051 760 руб.</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Организации, осуществляющие основные строительно-монтажные и другие работы:</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ООО «</w:t>
      </w:r>
      <w:proofErr w:type="spellStart"/>
      <w:r w:rsidRPr="0048654E">
        <w:rPr>
          <w:rFonts w:ascii="Arial" w:eastAsia="Times New Roman" w:hAnsi="Arial" w:cs="Arial"/>
          <w:color w:val="555555"/>
          <w:sz w:val="21"/>
          <w:szCs w:val="21"/>
          <w:lang w:eastAsia="ru-RU"/>
        </w:rPr>
        <w:t>Сервистрой</w:t>
      </w:r>
      <w:proofErr w:type="spellEnd"/>
      <w:r w:rsidRPr="0048654E">
        <w:rPr>
          <w:rFonts w:ascii="Arial" w:eastAsia="Times New Roman" w:hAnsi="Arial" w:cs="Arial"/>
          <w:color w:val="555555"/>
          <w:sz w:val="21"/>
          <w:szCs w:val="21"/>
          <w:lang w:eastAsia="ru-RU"/>
        </w:rPr>
        <w:t>»;</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 ИП </w:t>
      </w:r>
      <w:proofErr w:type="spellStart"/>
      <w:r w:rsidRPr="0048654E">
        <w:rPr>
          <w:rFonts w:ascii="Arial" w:eastAsia="Times New Roman" w:hAnsi="Arial" w:cs="Arial"/>
          <w:color w:val="555555"/>
          <w:sz w:val="21"/>
          <w:szCs w:val="21"/>
          <w:lang w:eastAsia="ru-RU"/>
        </w:rPr>
        <w:t>Гальцев</w:t>
      </w:r>
      <w:proofErr w:type="spellEnd"/>
      <w:r w:rsidRPr="0048654E">
        <w:rPr>
          <w:rFonts w:ascii="Arial" w:eastAsia="Times New Roman" w:hAnsi="Arial" w:cs="Arial"/>
          <w:color w:val="555555"/>
          <w:sz w:val="21"/>
          <w:szCs w:val="21"/>
          <w:lang w:eastAsia="ru-RU"/>
        </w:rPr>
        <w:t xml:space="preserve"> Д.В;</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ОАО «</w:t>
      </w:r>
      <w:proofErr w:type="spellStart"/>
      <w:r w:rsidRPr="0048654E">
        <w:rPr>
          <w:rFonts w:ascii="Arial" w:eastAsia="Times New Roman" w:hAnsi="Arial" w:cs="Arial"/>
          <w:color w:val="555555"/>
          <w:sz w:val="21"/>
          <w:szCs w:val="21"/>
          <w:lang w:eastAsia="ru-RU"/>
        </w:rPr>
        <w:t>Рязаньоблгаз</w:t>
      </w:r>
      <w:proofErr w:type="spellEnd"/>
      <w:r w:rsidRPr="0048654E">
        <w:rPr>
          <w:rFonts w:ascii="Arial" w:eastAsia="Times New Roman" w:hAnsi="Arial" w:cs="Arial"/>
          <w:color w:val="555555"/>
          <w:sz w:val="21"/>
          <w:szCs w:val="21"/>
          <w:lang w:eastAsia="ru-RU"/>
        </w:rPr>
        <w:t>» и т.д.</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Способ обеспечений исполнений обязательств Застройщика по договорам:</w:t>
      </w:r>
      <w:r w:rsidRPr="0048654E">
        <w:rPr>
          <w:rFonts w:ascii="Arial" w:eastAsia="Times New Roman" w:hAnsi="Arial" w:cs="Arial"/>
          <w:color w:val="555555"/>
          <w:sz w:val="21"/>
          <w:szCs w:val="21"/>
          <w:lang w:eastAsia="ru-RU"/>
        </w:rPr>
        <w:t xml:space="preserve"> в силу ст.12.1, ст.13 Федерального закона от 30.12.2004 г. №214-ФЗ «Об участии в долевом строительстве многоквартирных домов и иных объектов недвижимости и о внесении </w:t>
      </w:r>
      <w:r w:rsidRPr="0048654E">
        <w:rPr>
          <w:rFonts w:ascii="Arial" w:eastAsia="Times New Roman" w:hAnsi="Arial" w:cs="Arial"/>
          <w:color w:val="555555"/>
          <w:sz w:val="21"/>
          <w:szCs w:val="21"/>
          <w:lang w:eastAsia="ru-RU"/>
        </w:rPr>
        <w:lastRenderedPageBreak/>
        <w:t>изменений в некоторые законодательные акты РФ» обеспечение обязательств по договору осуществляется:</w:t>
      </w:r>
    </w:p>
    <w:p w:rsidR="009523AE" w:rsidRPr="0048654E" w:rsidRDefault="009523AE" w:rsidP="009523AE">
      <w:pPr>
        <w:numPr>
          <w:ilvl w:val="0"/>
          <w:numId w:val="2"/>
        </w:numPr>
        <w:shd w:val="clear" w:color="auto" w:fill="FFFFFF"/>
        <w:spacing w:after="225" w:line="240" w:lineRule="auto"/>
        <w:ind w:left="1350"/>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залогом;</w:t>
      </w:r>
    </w:p>
    <w:p w:rsidR="009523AE" w:rsidRPr="0048654E" w:rsidRDefault="009523AE" w:rsidP="009523AE">
      <w:pPr>
        <w:numPr>
          <w:ilvl w:val="0"/>
          <w:numId w:val="2"/>
        </w:numPr>
        <w:shd w:val="clear" w:color="auto" w:fill="FFFFFF"/>
        <w:spacing w:after="225" w:line="240" w:lineRule="auto"/>
        <w:ind w:left="1350"/>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Иные договора и сделки по привлечению денежных средств для строительства</w:t>
      </w:r>
      <w:r w:rsidRPr="0048654E">
        <w:rPr>
          <w:rFonts w:ascii="Arial" w:eastAsia="Times New Roman" w:hAnsi="Arial" w:cs="Arial"/>
          <w:color w:val="555555"/>
          <w:sz w:val="21"/>
          <w:szCs w:val="21"/>
          <w:lang w:eastAsia="ru-RU"/>
        </w:rPr>
        <w:t> – заключение иных договоров и сделок возможно в соответствии с действующим законодательством Российской Федерации</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Декларация размещена на сайте:</w:t>
      </w:r>
      <w:r w:rsidRPr="0048654E">
        <w:rPr>
          <w:rFonts w:ascii="Arial" w:eastAsia="Times New Roman" w:hAnsi="Arial" w:cs="Arial"/>
          <w:color w:val="555555"/>
          <w:sz w:val="21"/>
          <w:szCs w:val="21"/>
          <w:lang w:eastAsia="ru-RU"/>
        </w:rPr>
        <w:t> </w:t>
      </w:r>
      <w:r w:rsidRPr="0048654E">
        <w:rPr>
          <w:rFonts w:ascii="Arial" w:eastAsia="Times New Roman" w:hAnsi="Arial" w:cs="Arial"/>
          <w:b/>
          <w:bCs/>
          <w:color w:val="555555"/>
          <w:sz w:val="21"/>
          <w:szCs w:val="21"/>
          <w:u w:val="single"/>
          <w:bdr w:val="none" w:sz="0" w:space="0" w:color="auto" w:frame="1"/>
          <w:lang w:eastAsia="ru-RU"/>
        </w:rPr>
        <w:t>www.nov62.ru</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Дата размещения проектной декларации</w:t>
      </w:r>
      <w:r w:rsidRPr="0048654E">
        <w:rPr>
          <w:rFonts w:ascii="Arial" w:eastAsia="Times New Roman" w:hAnsi="Arial" w:cs="Arial"/>
          <w:color w:val="555555"/>
          <w:sz w:val="21"/>
          <w:szCs w:val="21"/>
          <w:lang w:eastAsia="ru-RU"/>
        </w:rPr>
        <w:t>: 25 августа2014 г.</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225"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Изменения от 07.10.2014 г. в</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ПРОЕКТНУЮ ДЕКЛАРАЦИЮ</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по строительству жилого комплекса с нежилыми помещениями</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 xml:space="preserve">по ул. Березовая в </w:t>
      </w:r>
      <w:proofErr w:type="spellStart"/>
      <w:r w:rsidRPr="0048654E">
        <w:rPr>
          <w:rFonts w:ascii="Arial" w:eastAsia="Times New Roman" w:hAnsi="Arial" w:cs="Arial"/>
          <w:b/>
          <w:bCs/>
          <w:i/>
          <w:iCs/>
          <w:color w:val="555555"/>
          <w:sz w:val="21"/>
          <w:szCs w:val="21"/>
          <w:bdr w:val="none" w:sz="0" w:space="0" w:color="auto" w:frame="1"/>
          <w:lang w:eastAsia="ru-RU"/>
        </w:rPr>
        <w:t>г.Рыбное</w:t>
      </w:r>
      <w:proofErr w:type="spellEnd"/>
      <w:r w:rsidRPr="0048654E">
        <w:rPr>
          <w:rFonts w:ascii="Arial" w:eastAsia="Times New Roman" w:hAnsi="Arial" w:cs="Arial"/>
          <w:b/>
          <w:bCs/>
          <w:i/>
          <w:iCs/>
          <w:color w:val="555555"/>
          <w:sz w:val="21"/>
          <w:szCs w:val="21"/>
          <w:bdr w:val="none" w:sz="0" w:space="0" w:color="auto" w:frame="1"/>
          <w:lang w:eastAsia="ru-RU"/>
        </w:rPr>
        <w:t xml:space="preserve"> </w:t>
      </w:r>
      <w:proofErr w:type="spellStart"/>
      <w:r w:rsidRPr="0048654E">
        <w:rPr>
          <w:rFonts w:ascii="Arial" w:eastAsia="Times New Roman" w:hAnsi="Arial" w:cs="Arial"/>
          <w:b/>
          <w:bCs/>
          <w:i/>
          <w:iCs/>
          <w:color w:val="555555"/>
          <w:sz w:val="21"/>
          <w:szCs w:val="21"/>
          <w:bdr w:val="none" w:sz="0" w:space="0" w:color="auto" w:frame="1"/>
          <w:lang w:eastAsia="ru-RU"/>
        </w:rPr>
        <w:t>Рыбновского</w:t>
      </w:r>
      <w:proofErr w:type="spellEnd"/>
      <w:r w:rsidRPr="0048654E">
        <w:rPr>
          <w:rFonts w:ascii="Arial" w:eastAsia="Times New Roman" w:hAnsi="Arial" w:cs="Arial"/>
          <w:b/>
          <w:bCs/>
          <w:i/>
          <w:iCs/>
          <w:color w:val="555555"/>
          <w:sz w:val="21"/>
          <w:szCs w:val="21"/>
          <w:bdr w:val="none" w:sz="0" w:space="0" w:color="auto" w:frame="1"/>
          <w:lang w:eastAsia="ru-RU"/>
        </w:rPr>
        <w:t xml:space="preserve"> района Рязанской области.</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Жилой дом № 1.</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(утвержденную Приказом № 1 от 25.08.2014 г.,), размещенную на сайте </w:t>
      </w:r>
      <w:hyperlink r:id="rId5" w:history="1">
        <w:r w:rsidRPr="0048654E">
          <w:rPr>
            <w:rFonts w:ascii="Arial" w:eastAsia="Times New Roman" w:hAnsi="Arial" w:cs="Arial"/>
            <w:color w:val="2F5B79"/>
            <w:sz w:val="21"/>
            <w:szCs w:val="21"/>
            <w:bdr w:val="none" w:sz="0" w:space="0" w:color="auto" w:frame="1"/>
            <w:lang w:eastAsia="ru-RU"/>
          </w:rPr>
          <w:t>www.nov62.ru</w:t>
        </w:r>
      </w:hyperlink>
      <w:r w:rsidRPr="0048654E">
        <w:rPr>
          <w:rFonts w:ascii="Arial" w:eastAsia="Times New Roman" w:hAnsi="Arial" w:cs="Arial"/>
          <w:color w:val="555555"/>
          <w:sz w:val="21"/>
          <w:szCs w:val="21"/>
          <w:lang w:eastAsia="ru-RU"/>
        </w:rPr>
        <w:t> 25.08.2014 г.</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Способ обеспечений исполнений обязательств Застройщика по договорам:</w:t>
      </w:r>
      <w:r w:rsidRPr="0048654E">
        <w:rPr>
          <w:rFonts w:ascii="Arial" w:eastAsia="Times New Roman" w:hAnsi="Arial" w:cs="Arial"/>
          <w:color w:val="555555"/>
          <w:sz w:val="21"/>
          <w:szCs w:val="21"/>
          <w:lang w:eastAsia="ru-RU"/>
        </w:rPr>
        <w:t> в силу ст.12.1, ст.13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обеспечение обязательств по договору осуществляется:</w:t>
      </w:r>
    </w:p>
    <w:p w:rsidR="009523AE" w:rsidRPr="0048654E" w:rsidRDefault="009523AE" w:rsidP="009523AE">
      <w:pPr>
        <w:numPr>
          <w:ilvl w:val="0"/>
          <w:numId w:val="3"/>
        </w:numPr>
        <w:shd w:val="clear" w:color="auto" w:fill="FFFFFF"/>
        <w:spacing w:after="225" w:line="240" w:lineRule="auto"/>
        <w:ind w:left="1350"/>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залогом;</w:t>
      </w:r>
    </w:p>
    <w:p w:rsidR="009523AE" w:rsidRPr="0048654E" w:rsidRDefault="009523AE" w:rsidP="009523AE">
      <w:pPr>
        <w:numPr>
          <w:ilvl w:val="0"/>
          <w:numId w:val="3"/>
        </w:numPr>
        <w:shd w:val="clear" w:color="auto" w:fill="FFFFFF"/>
        <w:spacing w:after="225" w:line="240" w:lineRule="auto"/>
        <w:ind w:left="1350"/>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ООО «Страховая компания </w:t>
      </w:r>
      <w:proofErr w:type="spellStart"/>
      <w:r w:rsidRPr="0048654E">
        <w:rPr>
          <w:rFonts w:ascii="Arial" w:eastAsia="Times New Roman" w:hAnsi="Arial" w:cs="Arial"/>
          <w:color w:val="555555"/>
          <w:sz w:val="21"/>
          <w:szCs w:val="21"/>
          <w:lang w:eastAsia="ru-RU"/>
        </w:rPr>
        <w:t>Коместра</w:t>
      </w:r>
      <w:proofErr w:type="spellEnd"/>
      <w:r w:rsidRPr="0048654E">
        <w:rPr>
          <w:rFonts w:ascii="Arial" w:eastAsia="Times New Roman" w:hAnsi="Arial" w:cs="Arial"/>
          <w:color w:val="555555"/>
          <w:sz w:val="21"/>
          <w:szCs w:val="21"/>
          <w:lang w:eastAsia="ru-RU"/>
        </w:rPr>
        <w:t>», ИНН 5409107859, ОГРН 1024200689512.</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Данные изменения размещены на сайте:</w:t>
      </w:r>
      <w:r w:rsidRPr="0048654E">
        <w:rPr>
          <w:rFonts w:ascii="Arial" w:eastAsia="Times New Roman" w:hAnsi="Arial" w:cs="Arial"/>
          <w:color w:val="555555"/>
          <w:sz w:val="21"/>
          <w:szCs w:val="21"/>
          <w:lang w:eastAsia="ru-RU"/>
        </w:rPr>
        <w:t> </w:t>
      </w:r>
      <w:r w:rsidRPr="0048654E">
        <w:rPr>
          <w:rFonts w:ascii="Arial" w:eastAsia="Times New Roman" w:hAnsi="Arial" w:cs="Arial"/>
          <w:b/>
          <w:bCs/>
          <w:color w:val="555555"/>
          <w:sz w:val="21"/>
          <w:szCs w:val="21"/>
          <w:u w:val="single"/>
          <w:bdr w:val="none" w:sz="0" w:space="0" w:color="auto" w:frame="1"/>
          <w:lang w:eastAsia="ru-RU"/>
        </w:rPr>
        <w:t>www.nov62.ru</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Дата размещения изменений:</w:t>
      </w:r>
      <w:r w:rsidRPr="0048654E">
        <w:rPr>
          <w:rFonts w:ascii="Arial" w:eastAsia="Times New Roman" w:hAnsi="Arial" w:cs="Arial"/>
          <w:color w:val="555555"/>
          <w:sz w:val="21"/>
          <w:szCs w:val="21"/>
          <w:lang w:eastAsia="ru-RU"/>
        </w:rPr>
        <w:t> 07 октября2014 г.</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225"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Изменения от</w:t>
      </w:r>
      <w:r w:rsidRPr="0048654E">
        <w:rPr>
          <w:rFonts w:ascii="Arial" w:eastAsia="Times New Roman" w:hAnsi="Arial" w:cs="Arial"/>
          <w:color w:val="555555"/>
          <w:sz w:val="21"/>
          <w:szCs w:val="21"/>
          <w:lang w:eastAsia="ru-RU"/>
        </w:rPr>
        <w:t> </w:t>
      </w:r>
      <w:r w:rsidRPr="0048654E">
        <w:rPr>
          <w:rFonts w:ascii="Arial" w:eastAsia="Times New Roman" w:hAnsi="Arial" w:cs="Arial"/>
          <w:b/>
          <w:bCs/>
          <w:i/>
          <w:iCs/>
          <w:color w:val="555555"/>
          <w:sz w:val="21"/>
          <w:szCs w:val="21"/>
          <w:bdr w:val="none" w:sz="0" w:space="0" w:color="auto" w:frame="1"/>
          <w:lang w:eastAsia="ru-RU"/>
        </w:rPr>
        <w:t>27.11.2014 г. в</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lastRenderedPageBreak/>
        <w:t>ПРОЕКТНУЮ ДЕКЛАРАЦИЮ</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по строительству жилого комплекса с нежилыми помещениями</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 xml:space="preserve">по ул. Березовая в </w:t>
      </w:r>
      <w:proofErr w:type="spellStart"/>
      <w:r w:rsidRPr="0048654E">
        <w:rPr>
          <w:rFonts w:ascii="Arial" w:eastAsia="Times New Roman" w:hAnsi="Arial" w:cs="Arial"/>
          <w:b/>
          <w:bCs/>
          <w:i/>
          <w:iCs/>
          <w:color w:val="555555"/>
          <w:sz w:val="21"/>
          <w:szCs w:val="21"/>
          <w:bdr w:val="none" w:sz="0" w:space="0" w:color="auto" w:frame="1"/>
          <w:lang w:eastAsia="ru-RU"/>
        </w:rPr>
        <w:t>г.Рыбное</w:t>
      </w:r>
      <w:proofErr w:type="spellEnd"/>
      <w:r w:rsidRPr="0048654E">
        <w:rPr>
          <w:rFonts w:ascii="Arial" w:eastAsia="Times New Roman" w:hAnsi="Arial" w:cs="Arial"/>
          <w:b/>
          <w:bCs/>
          <w:i/>
          <w:iCs/>
          <w:color w:val="555555"/>
          <w:sz w:val="21"/>
          <w:szCs w:val="21"/>
          <w:bdr w:val="none" w:sz="0" w:space="0" w:color="auto" w:frame="1"/>
          <w:lang w:eastAsia="ru-RU"/>
        </w:rPr>
        <w:t xml:space="preserve"> </w:t>
      </w:r>
      <w:proofErr w:type="spellStart"/>
      <w:r w:rsidRPr="0048654E">
        <w:rPr>
          <w:rFonts w:ascii="Arial" w:eastAsia="Times New Roman" w:hAnsi="Arial" w:cs="Arial"/>
          <w:b/>
          <w:bCs/>
          <w:i/>
          <w:iCs/>
          <w:color w:val="555555"/>
          <w:sz w:val="21"/>
          <w:szCs w:val="21"/>
          <w:bdr w:val="none" w:sz="0" w:space="0" w:color="auto" w:frame="1"/>
          <w:lang w:eastAsia="ru-RU"/>
        </w:rPr>
        <w:t>Рыбновского</w:t>
      </w:r>
      <w:proofErr w:type="spellEnd"/>
      <w:r w:rsidRPr="0048654E">
        <w:rPr>
          <w:rFonts w:ascii="Arial" w:eastAsia="Times New Roman" w:hAnsi="Arial" w:cs="Arial"/>
          <w:b/>
          <w:bCs/>
          <w:i/>
          <w:iCs/>
          <w:color w:val="555555"/>
          <w:sz w:val="21"/>
          <w:szCs w:val="21"/>
          <w:bdr w:val="none" w:sz="0" w:space="0" w:color="auto" w:frame="1"/>
          <w:lang w:eastAsia="ru-RU"/>
        </w:rPr>
        <w:t xml:space="preserve"> района Рязанской области.</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Жилой дом № 1.</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(утвержденную Приказом № 1 от 25.08.2014 г.,), размещенную на сайте </w:t>
      </w:r>
      <w:hyperlink r:id="rId6" w:history="1">
        <w:r w:rsidRPr="0048654E">
          <w:rPr>
            <w:rFonts w:ascii="Arial" w:eastAsia="Times New Roman" w:hAnsi="Arial" w:cs="Arial"/>
            <w:color w:val="2F5B79"/>
            <w:sz w:val="21"/>
            <w:szCs w:val="21"/>
            <w:bdr w:val="none" w:sz="0" w:space="0" w:color="auto" w:frame="1"/>
            <w:lang w:eastAsia="ru-RU"/>
          </w:rPr>
          <w:t>www.nov62.ru</w:t>
        </w:r>
      </w:hyperlink>
      <w:r w:rsidRPr="0048654E">
        <w:rPr>
          <w:rFonts w:ascii="Arial" w:eastAsia="Times New Roman" w:hAnsi="Arial" w:cs="Arial"/>
          <w:color w:val="555555"/>
          <w:sz w:val="21"/>
          <w:szCs w:val="21"/>
          <w:lang w:eastAsia="ru-RU"/>
        </w:rPr>
        <w:t> 25.08.2014 г.</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Способ обеспечений исполнений обязательств Застройщика по договорам:</w:t>
      </w:r>
      <w:r w:rsidRPr="0048654E">
        <w:rPr>
          <w:rFonts w:ascii="Arial" w:eastAsia="Times New Roman" w:hAnsi="Arial" w:cs="Arial"/>
          <w:color w:val="555555"/>
          <w:sz w:val="21"/>
          <w:szCs w:val="21"/>
          <w:lang w:eastAsia="ru-RU"/>
        </w:rPr>
        <w:t> в силу ст.12.1, ст.13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обеспечение обязательств по договору осуществляется:</w:t>
      </w:r>
    </w:p>
    <w:p w:rsidR="009523AE" w:rsidRPr="0048654E" w:rsidRDefault="009523AE" w:rsidP="009523AE">
      <w:pPr>
        <w:numPr>
          <w:ilvl w:val="0"/>
          <w:numId w:val="4"/>
        </w:numPr>
        <w:shd w:val="clear" w:color="auto" w:fill="FFFFFF"/>
        <w:spacing w:after="225" w:line="240" w:lineRule="auto"/>
        <w:ind w:left="1350"/>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залогом;</w:t>
      </w:r>
    </w:p>
    <w:p w:rsidR="009523AE" w:rsidRPr="0048654E" w:rsidRDefault="009523AE" w:rsidP="009523AE">
      <w:pPr>
        <w:numPr>
          <w:ilvl w:val="0"/>
          <w:numId w:val="4"/>
        </w:numPr>
        <w:shd w:val="clear" w:color="auto" w:fill="FFFFFF"/>
        <w:spacing w:after="225" w:line="240" w:lineRule="auto"/>
        <w:ind w:left="1350"/>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ОАО «СК «МРСК», ИНН 1831036400, ОГРН 1021801140976.</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Данные изменения размещены на сайте:</w:t>
      </w:r>
      <w:r w:rsidRPr="0048654E">
        <w:rPr>
          <w:rFonts w:ascii="Arial" w:eastAsia="Times New Roman" w:hAnsi="Arial" w:cs="Arial"/>
          <w:color w:val="555555"/>
          <w:sz w:val="21"/>
          <w:szCs w:val="21"/>
          <w:lang w:eastAsia="ru-RU"/>
        </w:rPr>
        <w:t> </w:t>
      </w:r>
      <w:r w:rsidRPr="0048654E">
        <w:rPr>
          <w:rFonts w:ascii="Arial" w:eastAsia="Times New Roman" w:hAnsi="Arial" w:cs="Arial"/>
          <w:b/>
          <w:bCs/>
          <w:color w:val="555555"/>
          <w:sz w:val="21"/>
          <w:szCs w:val="21"/>
          <w:u w:val="single"/>
          <w:bdr w:val="none" w:sz="0" w:space="0" w:color="auto" w:frame="1"/>
          <w:lang w:eastAsia="ru-RU"/>
        </w:rPr>
        <w:t>www.nov62.ru</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Дата размещения изменений:</w:t>
      </w:r>
      <w:r w:rsidRPr="0048654E">
        <w:rPr>
          <w:rFonts w:ascii="Arial" w:eastAsia="Times New Roman" w:hAnsi="Arial" w:cs="Arial"/>
          <w:color w:val="555555"/>
          <w:sz w:val="21"/>
          <w:szCs w:val="21"/>
          <w:lang w:eastAsia="ru-RU"/>
        </w:rPr>
        <w:t> 28 ноября2014 г.</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225"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Изменения от 27.03.2015 г. в</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ПРОЕКТНУЮ ДЕКЛАРАЦИЮ</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по строительству жилого комплекса с нежилыми помещениями</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 xml:space="preserve">по ул. Березовая в </w:t>
      </w:r>
      <w:proofErr w:type="spellStart"/>
      <w:r w:rsidRPr="0048654E">
        <w:rPr>
          <w:rFonts w:ascii="Arial" w:eastAsia="Times New Roman" w:hAnsi="Arial" w:cs="Arial"/>
          <w:b/>
          <w:bCs/>
          <w:i/>
          <w:iCs/>
          <w:color w:val="555555"/>
          <w:sz w:val="21"/>
          <w:szCs w:val="21"/>
          <w:bdr w:val="none" w:sz="0" w:space="0" w:color="auto" w:frame="1"/>
          <w:lang w:eastAsia="ru-RU"/>
        </w:rPr>
        <w:t>г.Рыбное</w:t>
      </w:r>
      <w:proofErr w:type="spellEnd"/>
      <w:r w:rsidRPr="0048654E">
        <w:rPr>
          <w:rFonts w:ascii="Arial" w:eastAsia="Times New Roman" w:hAnsi="Arial" w:cs="Arial"/>
          <w:b/>
          <w:bCs/>
          <w:i/>
          <w:iCs/>
          <w:color w:val="555555"/>
          <w:sz w:val="21"/>
          <w:szCs w:val="21"/>
          <w:bdr w:val="none" w:sz="0" w:space="0" w:color="auto" w:frame="1"/>
          <w:lang w:eastAsia="ru-RU"/>
        </w:rPr>
        <w:t xml:space="preserve"> </w:t>
      </w:r>
      <w:proofErr w:type="spellStart"/>
      <w:r w:rsidRPr="0048654E">
        <w:rPr>
          <w:rFonts w:ascii="Arial" w:eastAsia="Times New Roman" w:hAnsi="Arial" w:cs="Arial"/>
          <w:b/>
          <w:bCs/>
          <w:i/>
          <w:iCs/>
          <w:color w:val="555555"/>
          <w:sz w:val="21"/>
          <w:szCs w:val="21"/>
          <w:bdr w:val="none" w:sz="0" w:space="0" w:color="auto" w:frame="1"/>
          <w:lang w:eastAsia="ru-RU"/>
        </w:rPr>
        <w:t>Рыбновского</w:t>
      </w:r>
      <w:proofErr w:type="spellEnd"/>
      <w:r w:rsidRPr="0048654E">
        <w:rPr>
          <w:rFonts w:ascii="Arial" w:eastAsia="Times New Roman" w:hAnsi="Arial" w:cs="Arial"/>
          <w:b/>
          <w:bCs/>
          <w:i/>
          <w:iCs/>
          <w:color w:val="555555"/>
          <w:sz w:val="21"/>
          <w:szCs w:val="21"/>
          <w:bdr w:val="none" w:sz="0" w:space="0" w:color="auto" w:frame="1"/>
          <w:lang w:eastAsia="ru-RU"/>
        </w:rPr>
        <w:t xml:space="preserve"> района Рязанской области.</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Жилой дом № 1.</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(утвержденную Приказом № 1 от 25.08.2014 г.,), размещенную на сайте </w:t>
      </w:r>
      <w:hyperlink r:id="rId7" w:history="1">
        <w:r w:rsidRPr="0048654E">
          <w:rPr>
            <w:rFonts w:ascii="Arial" w:eastAsia="Times New Roman" w:hAnsi="Arial" w:cs="Arial"/>
            <w:color w:val="2F5B79"/>
            <w:sz w:val="21"/>
            <w:szCs w:val="21"/>
            <w:bdr w:val="none" w:sz="0" w:space="0" w:color="auto" w:frame="1"/>
            <w:lang w:eastAsia="ru-RU"/>
          </w:rPr>
          <w:t>www.nov62.ru</w:t>
        </w:r>
      </w:hyperlink>
      <w:r w:rsidRPr="0048654E">
        <w:rPr>
          <w:rFonts w:ascii="Arial" w:eastAsia="Times New Roman" w:hAnsi="Arial" w:cs="Arial"/>
          <w:color w:val="555555"/>
          <w:sz w:val="21"/>
          <w:szCs w:val="21"/>
          <w:lang w:eastAsia="ru-RU"/>
        </w:rPr>
        <w:t> 25.08.2014 г.</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Финансовый результат текущего года, кредиторская и дебиторская задолженности.</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Финансовый результат на день опубликования составил: 58 </w:t>
      </w:r>
      <w:proofErr w:type="spellStart"/>
      <w:r w:rsidRPr="0048654E">
        <w:rPr>
          <w:rFonts w:ascii="Arial" w:eastAsia="Times New Roman" w:hAnsi="Arial" w:cs="Arial"/>
          <w:color w:val="555555"/>
          <w:sz w:val="21"/>
          <w:szCs w:val="21"/>
          <w:lang w:eastAsia="ru-RU"/>
        </w:rPr>
        <w:t>тыс.рублей</w:t>
      </w:r>
      <w:proofErr w:type="spellEnd"/>
      <w:r w:rsidRPr="0048654E">
        <w:rPr>
          <w:rFonts w:ascii="Arial" w:eastAsia="Times New Roman" w:hAnsi="Arial" w:cs="Arial"/>
          <w:color w:val="555555"/>
          <w:sz w:val="21"/>
          <w:szCs w:val="21"/>
          <w:lang w:eastAsia="ru-RU"/>
        </w:rPr>
        <w:t xml:space="preserve"> (без прибыли и убытков);</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Размер кредиторской задолженности – 1307 тыс. рублей.</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Размер дебиторской задолженности – 22344 тыс. рублей.</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Данные изменения размещены на сайте:</w:t>
      </w:r>
      <w:r w:rsidRPr="0048654E">
        <w:rPr>
          <w:rFonts w:ascii="Arial" w:eastAsia="Times New Roman" w:hAnsi="Arial" w:cs="Arial"/>
          <w:color w:val="555555"/>
          <w:sz w:val="21"/>
          <w:szCs w:val="21"/>
          <w:lang w:eastAsia="ru-RU"/>
        </w:rPr>
        <w:t> </w:t>
      </w:r>
      <w:r w:rsidRPr="0048654E">
        <w:rPr>
          <w:rFonts w:ascii="Arial" w:eastAsia="Times New Roman" w:hAnsi="Arial" w:cs="Arial"/>
          <w:b/>
          <w:bCs/>
          <w:color w:val="555555"/>
          <w:sz w:val="21"/>
          <w:szCs w:val="21"/>
          <w:u w:val="single"/>
          <w:bdr w:val="none" w:sz="0" w:space="0" w:color="auto" w:frame="1"/>
          <w:lang w:eastAsia="ru-RU"/>
        </w:rPr>
        <w:t>www.nov62.ru</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Дата размещения изменений:</w:t>
      </w:r>
      <w:r w:rsidRPr="0048654E">
        <w:rPr>
          <w:rFonts w:ascii="Arial" w:eastAsia="Times New Roman" w:hAnsi="Arial" w:cs="Arial"/>
          <w:color w:val="555555"/>
          <w:sz w:val="21"/>
          <w:szCs w:val="21"/>
          <w:lang w:eastAsia="ru-RU"/>
        </w:rPr>
        <w:t> 27 марта 2015 г.</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Изменения от 30.04.2015 г. в</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ПРОЕКТНУЮ ДЕКЛАРАЦИЮ</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по строительству жилого комплекса с нежилыми помещениями</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 xml:space="preserve">по ул. Березовая в </w:t>
      </w:r>
      <w:proofErr w:type="spellStart"/>
      <w:r w:rsidRPr="0048654E">
        <w:rPr>
          <w:rFonts w:ascii="Arial" w:eastAsia="Times New Roman" w:hAnsi="Arial" w:cs="Arial"/>
          <w:b/>
          <w:bCs/>
          <w:i/>
          <w:iCs/>
          <w:color w:val="555555"/>
          <w:sz w:val="21"/>
          <w:szCs w:val="21"/>
          <w:bdr w:val="none" w:sz="0" w:space="0" w:color="auto" w:frame="1"/>
          <w:lang w:eastAsia="ru-RU"/>
        </w:rPr>
        <w:t>г.Рыбное</w:t>
      </w:r>
      <w:proofErr w:type="spellEnd"/>
      <w:r w:rsidRPr="0048654E">
        <w:rPr>
          <w:rFonts w:ascii="Arial" w:eastAsia="Times New Roman" w:hAnsi="Arial" w:cs="Arial"/>
          <w:b/>
          <w:bCs/>
          <w:i/>
          <w:iCs/>
          <w:color w:val="555555"/>
          <w:sz w:val="21"/>
          <w:szCs w:val="21"/>
          <w:bdr w:val="none" w:sz="0" w:space="0" w:color="auto" w:frame="1"/>
          <w:lang w:eastAsia="ru-RU"/>
        </w:rPr>
        <w:t xml:space="preserve"> </w:t>
      </w:r>
      <w:proofErr w:type="spellStart"/>
      <w:r w:rsidRPr="0048654E">
        <w:rPr>
          <w:rFonts w:ascii="Arial" w:eastAsia="Times New Roman" w:hAnsi="Arial" w:cs="Arial"/>
          <w:b/>
          <w:bCs/>
          <w:i/>
          <w:iCs/>
          <w:color w:val="555555"/>
          <w:sz w:val="21"/>
          <w:szCs w:val="21"/>
          <w:bdr w:val="none" w:sz="0" w:space="0" w:color="auto" w:frame="1"/>
          <w:lang w:eastAsia="ru-RU"/>
        </w:rPr>
        <w:t>Рыбновского</w:t>
      </w:r>
      <w:proofErr w:type="spellEnd"/>
      <w:r w:rsidRPr="0048654E">
        <w:rPr>
          <w:rFonts w:ascii="Arial" w:eastAsia="Times New Roman" w:hAnsi="Arial" w:cs="Arial"/>
          <w:b/>
          <w:bCs/>
          <w:i/>
          <w:iCs/>
          <w:color w:val="555555"/>
          <w:sz w:val="21"/>
          <w:szCs w:val="21"/>
          <w:bdr w:val="none" w:sz="0" w:space="0" w:color="auto" w:frame="1"/>
          <w:lang w:eastAsia="ru-RU"/>
        </w:rPr>
        <w:t xml:space="preserve"> района Рязанской области.</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lastRenderedPageBreak/>
        <w:t>Жилой дом № 1.</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(утвержденную Приказом № 1 от 25.08.2014 г.,), размещенную на сайте </w:t>
      </w:r>
      <w:hyperlink r:id="rId8" w:history="1">
        <w:r w:rsidRPr="0048654E">
          <w:rPr>
            <w:rFonts w:ascii="Arial" w:eastAsia="Times New Roman" w:hAnsi="Arial" w:cs="Arial"/>
            <w:color w:val="2F5B79"/>
            <w:sz w:val="21"/>
            <w:szCs w:val="21"/>
            <w:bdr w:val="none" w:sz="0" w:space="0" w:color="auto" w:frame="1"/>
            <w:lang w:eastAsia="ru-RU"/>
          </w:rPr>
          <w:t>www.nov62.ru</w:t>
        </w:r>
      </w:hyperlink>
      <w:r w:rsidRPr="0048654E">
        <w:rPr>
          <w:rFonts w:ascii="Arial" w:eastAsia="Times New Roman" w:hAnsi="Arial" w:cs="Arial"/>
          <w:color w:val="555555"/>
          <w:sz w:val="21"/>
          <w:szCs w:val="21"/>
          <w:lang w:eastAsia="ru-RU"/>
        </w:rPr>
        <w:t> 25.08.2014 г.</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Финансовый результат текущего года, кредиторская и дебиторская задолженности.</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Финансовый результат на день опубликования составил: 444 </w:t>
      </w:r>
      <w:proofErr w:type="spellStart"/>
      <w:r w:rsidRPr="0048654E">
        <w:rPr>
          <w:rFonts w:ascii="Arial" w:eastAsia="Times New Roman" w:hAnsi="Arial" w:cs="Arial"/>
          <w:color w:val="555555"/>
          <w:sz w:val="21"/>
          <w:szCs w:val="21"/>
          <w:lang w:eastAsia="ru-RU"/>
        </w:rPr>
        <w:t>тыс.рублей</w:t>
      </w:r>
      <w:proofErr w:type="spellEnd"/>
      <w:r w:rsidRPr="0048654E">
        <w:rPr>
          <w:rFonts w:ascii="Arial" w:eastAsia="Times New Roman" w:hAnsi="Arial" w:cs="Arial"/>
          <w:color w:val="555555"/>
          <w:sz w:val="21"/>
          <w:szCs w:val="21"/>
          <w:lang w:eastAsia="ru-RU"/>
        </w:rPr>
        <w:t xml:space="preserve"> (без прибыли и убытков);</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Размер кредиторской задолженности – 2450 тыс. рублей.</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Размер дебиторской задолженности – 24101 тыс. рублей.</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Данные изменения размещены на сайте:</w:t>
      </w:r>
      <w:r w:rsidRPr="0048654E">
        <w:rPr>
          <w:rFonts w:ascii="Arial" w:eastAsia="Times New Roman" w:hAnsi="Arial" w:cs="Arial"/>
          <w:color w:val="555555"/>
          <w:sz w:val="21"/>
          <w:szCs w:val="21"/>
          <w:lang w:eastAsia="ru-RU"/>
        </w:rPr>
        <w:t> </w:t>
      </w:r>
      <w:r w:rsidRPr="0048654E">
        <w:rPr>
          <w:rFonts w:ascii="Arial" w:eastAsia="Times New Roman" w:hAnsi="Arial" w:cs="Arial"/>
          <w:b/>
          <w:bCs/>
          <w:color w:val="555555"/>
          <w:sz w:val="21"/>
          <w:szCs w:val="21"/>
          <w:u w:val="single"/>
          <w:bdr w:val="none" w:sz="0" w:space="0" w:color="auto" w:frame="1"/>
          <w:lang w:eastAsia="ru-RU"/>
        </w:rPr>
        <w:t>www.nov62.ru</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Дата размещения изменений:</w:t>
      </w:r>
      <w:r w:rsidRPr="0048654E">
        <w:rPr>
          <w:rFonts w:ascii="Arial" w:eastAsia="Times New Roman" w:hAnsi="Arial" w:cs="Arial"/>
          <w:color w:val="555555"/>
          <w:sz w:val="21"/>
          <w:szCs w:val="21"/>
          <w:lang w:eastAsia="ru-RU"/>
        </w:rPr>
        <w:t> 30 апреля 2015 г.</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Изменения от 27.07.2015 г. в</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ПРОЕКТНУЮ ДЕКЛАРАЦИЮ</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по строительству жилого комплекса с нежилыми помещениями</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 xml:space="preserve">по ул. Березовая в </w:t>
      </w:r>
      <w:proofErr w:type="spellStart"/>
      <w:r w:rsidRPr="0048654E">
        <w:rPr>
          <w:rFonts w:ascii="Arial" w:eastAsia="Times New Roman" w:hAnsi="Arial" w:cs="Arial"/>
          <w:b/>
          <w:bCs/>
          <w:i/>
          <w:iCs/>
          <w:color w:val="555555"/>
          <w:sz w:val="21"/>
          <w:szCs w:val="21"/>
          <w:bdr w:val="none" w:sz="0" w:space="0" w:color="auto" w:frame="1"/>
          <w:lang w:eastAsia="ru-RU"/>
        </w:rPr>
        <w:t>г.Рыбное</w:t>
      </w:r>
      <w:proofErr w:type="spellEnd"/>
      <w:r w:rsidRPr="0048654E">
        <w:rPr>
          <w:rFonts w:ascii="Arial" w:eastAsia="Times New Roman" w:hAnsi="Arial" w:cs="Arial"/>
          <w:b/>
          <w:bCs/>
          <w:i/>
          <w:iCs/>
          <w:color w:val="555555"/>
          <w:sz w:val="21"/>
          <w:szCs w:val="21"/>
          <w:bdr w:val="none" w:sz="0" w:space="0" w:color="auto" w:frame="1"/>
          <w:lang w:eastAsia="ru-RU"/>
        </w:rPr>
        <w:t xml:space="preserve"> </w:t>
      </w:r>
      <w:proofErr w:type="spellStart"/>
      <w:r w:rsidRPr="0048654E">
        <w:rPr>
          <w:rFonts w:ascii="Arial" w:eastAsia="Times New Roman" w:hAnsi="Arial" w:cs="Arial"/>
          <w:b/>
          <w:bCs/>
          <w:i/>
          <w:iCs/>
          <w:color w:val="555555"/>
          <w:sz w:val="21"/>
          <w:szCs w:val="21"/>
          <w:bdr w:val="none" w:sz="0" w:space="0" w:color="auto" w:frame="1"/>
          <w:lang w:eastAsia="ru-RU"/>
        </w:rPr>
        <w:t>Рыбновского</w:t>
      </w:r>
      <w:proofErr w:type="spellEnd"/>
      <w:r w:rsidRPr="0048654E">
        <w:rPr>
          <w:rFonts w:ascii="Arial" w:eastAsia="Times New Roman" w:hAnsi="Arial" w:cs="Arial"/>
          <w:b/>
          <w:bCs/>
          <w:i/>
          <w:iCs/>
          <w:color w:val="555555"/>
          <w:sz w:val="21"/>
          <w:szCs w:val="21"/>
          <w:bdr w:val="none" w:sz="0" w:space="0" w:color="auto" w:frame="1"/>
          <w:lang w:eastAsia="ru-RU"/>
        </w:rPr>
        <w:t xml:space="preserve"> района Рязанской области.</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Жилой дом № 1.</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(утвержденную Приказом № 1 от 25.08.2014 г.,), размещенную на сайте </w:t>
      </w:r>
      <w:hyperlink r:id="rId9" w:history="1">
        <w:r w:rsidRPr="0048654E">
          <w:rPr>
            <w:rFonts w:ascii="Arial" w:eastAsia="Times New Roman" w:hAnsi="Arial" w:cs="Arial"/>
            <w:color w:val="2F5B79"/>
            <w:sz w:val="21"/>
            <w:szCs w:val="21"/>
            <w:bdr w:val="none" w:sz="0" w:space="0" w:color="auto" w:frame="1"/>
            <w:lang w:eastAsia="ru-RU"/>
          </w:rPr>
          <w:t>www.nov62.ru</w:t>
        </w:r>
      </w:hyperlink>
      <w:r w:rsidRPr="0048654E">
        <w:rPr>
          <w:rFonts w:ascii="Arial" w:eastAsia="Times New Roman" w:hAnsi="Arial" w:cs="Arial"/>
          <w:color w:val="555555"/>
          <w:sz w:val="21"/>
          <w:szCs w:val="21"/>
          <w:lang w:eastAsia="ru-RU"/>
        </w:rPr>
        <w:t> 25.08.2014 г.</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Финансовый результат текущего года, кредиторская и дебиторская задолженности.</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Финансовый результат на день опубликования составил: </w:t>
      </w:r>
      <w:proofErr w:type="gramStart"/>
      <w:r w:rsidRPr="0048654E">
        <w:rPr>
          <w:rFonts w:ascii="Arial" w:eastAsia="Times New Roman" w:hAnsi="Arial" w:cs="Arial"/>
          <w:color w:val="555555"/>
          <w:sz w:val="21"/>
          <w:szCs w:val="21"/>
          <w:lang w:eastAsia="ru-RU"/>
        </w:rPr>
        <w:t>885  </w:t>
      </w:r>
      <w:proofErr w:type="spellStart"/>
      <w:r w:rsidRPr="0048654E">
        <w:rPr>
          <w:rFonts w:ascii="Arial" w:eastAsia="Times New Roman" w:hAnsi="Arial" w:cs="Arial"/>
          <w:color w:val="555555"/>
          <w:sz w:val="21"/>
          <w:szCs w:val="21"/>
          <w:lang w:eastAsia="ru-RU"/>
        </w:rPr>
        <w:t>тыс.рублей</w:t>
      </w:r>
      <w:proofErr w:type="spellEnd"/>
      <w:proofErr w:type="gramEnd"/>
      <w:r w:rsidRPr="0048654E">
        <w:rPr>
          <w:rFonts w:ascii="Arial" w:eastAsia="Times New Roman" w:hAnsi="Arial" w:cs="Arial"/>
          <w:color w:val="555555"/>
          <w:sz w:val="21"/>
          <w:szCs w:val="21"/>
          <w:lang w:eastAsia="ru-RU"/>
        </w:rPr>
        <w:t xml:space="preserve"> (без прибыли и убытков);</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Размер кредиторской задолженности – 4061 тыс. рублей.</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Размер дебиторской задолженности – </w:t>
      </w:r>
      <w:proofErr w:type="gramStart"/>
      <w:r w:rsidRPr="0048654E">
        <w:rPr>
          <w:rFonts w:ascii="Arial" w:eastAsia="Times New Roman" w:hAnsi="Arial" w:cs="Arial"/>
          <w:color w:val="555555"/>
          <w:sz w:val="21"/>
          <w:szCs w:val="21"/>
          <w:lang w:eastAsia="ru-RU"/>
        </w:rPr>
        <w:t>18746  тыс.</w:t>
      </w:r>
      <w:proofErr w:type="gramEnd"/>
      <w:r w:rsidRPr="0048654E">
        <w:rPr>
          <w:rFonts w:ascii="Arial" w:eastAsia="Times New Roman" w:hAnsi="Arial" w:cs="Arial"/>
          <w:color w:val="555555"/>
          <w:sz w:val="21"/>
          <w:szCs w:val="21"/>
          <w:lang w:eastAsia="ru-RU"/>
        </w:rPr>
        <w:t xml:space="preserve"> рублей.</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Данные изменения размещены на сайте:</w:t>
      </w:r>
      <w:r w:rsidRPr="0048654E">
        <w:rPr>
          <w:rFonts w:ascii="Arial" w:eastAsia="Times New Roman" w:hAnsi="Arial" w:cs="Arial"/>
          <w:color w:val="555555"/>
          <w:sz w:val="21"/>
          <w:szCs w:val="21"/>
          <w:lang w:eastAsia="ru-RU"/>
        </w:rPr>
        <w:t> </w:t>
      </w:r>
      <w:r w:rsidRPr="0048654E">
        <w:rPr>
          <w:rFonts w:ascii="Arial" w:eastAsia="Times New Roman" w:hAnsi="Arial" w:cs="Arial"/>
          <w:b/>
          <w:bCs/>
          <w:color w:val="555555"/>
          <w:sz w:val="21"/>
          <w:szCs w:val="21"/>
          <w:u w:val="single"/>
          <w:bdr w:val="none" w:sz="0" w:space="0" w:color="auto" w:frame="1"/>
          <w:lang w:eastAsia="ru-RU"/>
        </w:rPr>
        <w:t>www.nov62.ru</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Дата размещения изменений:</w:t>
      </w:r>
      <w:r w:rsidRPr="0048654E">
        <w:rPr>
          <w:rFonts w:ascii="Arial" w:eastAsia="Times New Roman" w:hAnsi="Arial" w:cs="Arial"/>
          <w:color w:val="555555"/>
          <w:sz w:val="21"/>
          <w:szCs w:val="21"/>
          <w:lang w:eastAsia="ru-RU"/>
        </w:rPr>
        <w:t> 27 июля 2015 г.</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Изменения от</w:t>
      </w:r>
      <w:r w:rsidRPr="0048654E">
        <w:rPr>
          <w:rFonts w:ascii="Arial" w:eastAsia="Times New Roman" w:hAnsi="Arial" w:cs="Arial"/>
          <w:color w:val="555555"/>
          <w:sz w:val="21"/>
          <w:szCs w:val="21"/>
          <w:lang w:eastAsia="ru-RU"/>
        </w:rPr>
        <w:t> </w:t>
      </w:r>
      <w:r w:rsidRPr="0048654E">
        <w:rPr>
          <w:rFonts w:ascii="Arial" w:eastAsia="Times New Roman" w:hAnsi="Arial" w:cs="Arial"/>
          <w:b/>
          <w:bCs/>
          <w:i/>
          <w:iCs/>
          <w:color w:val="555555"/>
          <w:sz w:val="21"/>
          <w:szCs w:val="21"/>
          <w:bdr w:val="none" w:sz="0" w:space="0" w:color="auto" w:frame="1"/>
          <w:lang w:eastAsia="ru-RU"/>
        </w:rPr>
        <w:t>04.08.2015</w:t>
      </w:r>
      <w:r w:rsidRPr="0048654E">
        <w:rPr>
          <w:rFonts w:ascii="Arial" w:eastAsia="Times New Roman" w:hAnsi="Arial" w:cs="Arial"/>
          <w:color w:val="555555"/>
          <w:sz w:val="21"/>
          <w:szCs w:val="21"/>
          <w:lang w:eastAsia="ru-RU"/>
        </w:rPr>
        <w:t> </w:t>
      </w:r>
      <w:r w:rsidRPr="0048654E">
        <w:rPr>
          <w:rFonts w:ascii="Arial" w:eastAsia="Times New Roman" w:hAnsi="Arial" w:cs="Arial"/>
          <w:b/>
          <w:bCs/>
          <w:i/>
          <w:iCs/>
          <w:color w:val="555555"/>
          <w:sz w:val="21"/>
          <w:szCs w:val="21"/>
          <w:bdr w:val="none" w:sz="0" w:space="0" w:color="auto" w:frame="1"/>
          <w:lang w:eastAsia="ru-RU"/>
        </w:rPr>
        <w:t>г. в</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ПРОЕКТНУЮ ДЕКЛАРАЦИЮ</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по строительству жилого комплекса с нежилыми помещениями</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 xml:space="preserve">по ул. Березовая в </w:t>
      </w:r>
      <w:proofErr w:type="spellStart"/>
      <w:r w:rsidRPr="0048654E">
        <w:rPr>
          <w:rFonts w:ascii="Arial" w:eastAsia="Times New Roman" w:hAnsi="Arial" w:cs="Arial"/>
          <w:b/>
          <w:bCs/>
          <w:i/>
          <w:iCs/>
          <w:color w:val="555555"/>
          <w:sz w:val="21"/>
          <w:szCs w:val="21"/>
          <w:bdr w:val="none" w:sz="0" w:space="0" w:color="auto" w:frame="1"/>
          <w:lang w:eastAsia="ru-RU"/>
        </w:rPr>
        <w:t>г.Рыбное</w:t>
      </w:r>
      <w:proofErr w:type="spellEnd"/>
      <w:r w:rsidRPr="0048654E">
        <w:rPr>
          <w:rFonts w:ascii="Arial" w:eastAsia="Times New Roman" w:hAnsi="Arial" w:cs="Arial"/>
          <w:b/>
          <w:bCs/>
          <w:i/>
          <w:iCs/>
          <w:color w:val="555555"/>
          <w:sz w:val="21"/>
          <w:szCs w:val="21"/>
          <w:bdr w:val="none" w:sz="0" w:space="0" w:color="auto" w:frame="1"/>
          <w:lang w:eastAsia="ru-RU"/>
        </w:rPr>
        <w:t xml:space="preserve"> </w:t>
      </w:r>
      <w:proofErr w:type="spellStart"/>
      <w:r w:rsidRPr="0048654E">
        <w:rPr>
          <w:rFonts w:ascii="Arial" w:eastAsia="Times New Roman" w:hAnsi="Arial" w:cs="Arial"/>
          <w:b/>
          <w:bCs/>
          <w:i/>
          <w:iCs/>
          <w:color w:val="555555"/>
          <w:sz w:val="21"/>
          <w:szCs w:val="21"/>
          <w:bdr w:val="none" w:sz="0" w:space="0" w:color="auto" w:frame="1"/>
          <w:lang w:eastAsia="ru-RU"/>
        </w:rPr>
        <w:t>Рыбновского</w:t>
      </w:r>
      <w:proofErr w:type="spellEnd"/>
      <w:r w:rsidRPr="0048654E">
        <w:rPr>
          <w:rFonts w:ascii="Arial" w:eastAsia="Times New Roman" w:hAnsi="Arial" w:cs="Arial"/>
          <w:b/>
          <w:bCs/>
          <w:i/>
          <w:iCs/>
          <w:color w:val="555555"/>
          <w:sz w:val="21"/>
          <w:szCs w:val="21"/>
          <w:bdr w:val="none" w:sz="0" w:space="0" w:color="auto" w:frame="1"/>
          <w:lang w:eastAsia="ru-RU"/>
        </w:rPr>
        <w:t xml:space="preserve"> района Рязанской области.</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Жилой дом № 1.</w:t>
      </w:r>
    </w:p>
    <w:p w:rsidR="009523AE" w:rsidRPr="0048654E" w:rsidRDefault="009523AE" w:rsidP="009523AE">
      <w:pPr>
        <w:shd w:val="clear" w:color="auto" w:fill="FFFFFF"/>
        <w:spacing w:after="225"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(утвержденную Приказом № 1 от 25.08.2014 г.,), размещенную на сайте </w:t>
      </w:r>
      <w:hyperlink r:id="rId10" w:history="1">
        <w:r w:rsidRPr="0048654E">
          <w:rPr>
            <w:rFonts w:ascii="Arial" w:eastAsia="Times New Roman" w:hAnsi="Arial" w:cs="Arial"/>
            <w:color w:val="2F5B79"/>
            <w:sz w:val="21"/>
            <w:szCs w:val="21"/>
            <w:bdr w:val="none" w:sz="0" w:space="0" w:color="auto" w:frame="1"/>
            <w:lang w:eastAsia="ru-RU"/>
          </w:rPr>
          <w:t>www.nov62.ru</w:t>
        </w:r>
      </w:hyperlink>
      <w:r w:rsidRPr="0048654E">
        <w:rPr>
          <w:rFonts w:ascii="Arial" w:eastAsia="Times New Roman" w:hAnsi="Arial" w:cs="Arial"/>
          <w:color w:val="555555"/>
          <w:sz w:val="21"/>
          <w:szCs w:val="21"/>
          <w:lang w:eastAsia="ru-RU"/>
        </w:rPr>
        <w:t> 25.08.2014 г.</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lastRenderedPageBreak/>
        <w:t>На основании постановления Администрации муниципального образования -</w:t>
      </w:r>
      <w:proofErr w:type="spellStart"/>
      <w:r w:rsidRPr="0048654E">
        <w:rPr>
          <w:rFonts w:ascii="Arial" w:eastAsia="Times New Roman" w:hAnsi="Arial" w:cs="Arial"/>
          <w:b/>
          <w:bCs/>
          <w:color w:val="555555"/>
          <w:sz w:val="21"/>
          <w:szCs w:val="21"/>
          <w:bdr w:val="none" w:sz="0" w:space="0" w:color="auto" w:frame="1"/>
          <w:lang w:eastAsia="ru-RU"/>
        </w:rPr>
        <w:t>Рыбновский</w:t>
      </w:r>
      <w:proofErr w:type="spellEnd"/>
      <w:r w:rsidRPr="0048654E">
        <w:rPr>
          <w:rFonts w:ascii="Arial" w:eastAsia="Times New Roman" w:hAnsi="Arial" w:cs="Arial"/>
          <w:b/>
          <w:bCs/>
          <w:color w:val="555555"/>
          <w:sz w:val="21"/>
          <w:szCs w:val="21"/>
          <w:bdr w:val="none" w:sz="0" w:space="0" w:color="auto" w:frame="1"/>
          <w:lang w:eastAsia="ru-RU"/>
        </w:rPr>
        <w:t xml:space="preserve"> муниципальный район Рязанской области № 773 от 03. августа 2015 года. Вносятся следующие </w:t>
      </w:r>
      <w:proofErr w:type="gramStart"/>
      <w:r w:rsidRPr="0048654E">
        <w:rPr>
          <w:rFonts w:ascii="Arial" w:eastAsia="Times New Roman" w:hAnsi="Arial" w:cs="Arial"/>
          <w:b/>
          <w:bCs/>
          <w:color w:val="555555"/>
          <w:sz w:val="21"/>
          <w:szCs w:val="21"/>
          <w:bdr w:val="none" w:sz="0" w:space="0" w:color="auto" w:frame="1"/>
          <w:lang w:eastAsia="ru-RU"/>
        </w:rPr>
        <w:t>изменения  в</w:t>
      </w:r>
      <w:proofErr w:type="gramEnd"/>
      <w:r w:rsidRPr="0048654E">
        <w:rPr>
          <w:rFonts w:ascii="Arial" w:eastAsia="Times New Roman" w:hAnsi="Arial" w:cs="Arial"/>
          <w:b/>
          <w:bCs/>
          <w:color w:val="555555"/>
          <w:sz w:val="21"/>
          <w:szCs w:val="21"/>
          <w:bdr w:val="none" w:sz="0" w:space="0" w:color="auto" w:frame="1"/>
          <w:lang w:eastAsia="ru-RU"/>
        </w:rPr>
        <w:t xml:space="preserve"> проектную декларацию:</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"Разрешение на строительство: №RU62513000-181/13 от 21.08.2014г взамен</w:t>
      </w:r>
      <w:r w:rsidRPr="0048654E">
        <w:rPr>
          <w:rFonts w:ascii="Arial" w:eastAsia="Times New Roman" w:hAnsi="Arial" w:cs="Arial"/>
          <w:color w:val="555555"/>
          <w:sz w:val="21"/>
          <w:szCs w:val="21"/>
          <w:lang w:eastAsia="ru-RU"/>
        </w:rPr>
        <w:t xml:space="preserve"> №RU62513000-229/14 от 21.08.2014г., выданное Администрацией муниципального образования – </w:t>
      </w:r>
      <w:proofErr w:type="spellStart"/>
      <w:r w:rsidRPr="0048654E">
        <w:rPr>
          <w:rFonts w:ascii="Arial" w:eastAsia="Times New Roman" w:hAnsi="Arial" w:cs="Arial"/>
          <w:color w:val="555555"/>
          <w:sz w:val="21"/>
          <w:szCs w:val="21"/>
          <w:lang w:eastAsia="ru-RU"/>
        </w:rPr>
        <w:t>Рыбновский</w:t>
      </w:r>
      <w:proofErr w:type="spellEnd"/>
      <w:r w:rsidRPr="0048654E">
        <w:rPr>
          <w:rFonts w:ascii="Arial" w:eastAsia="Times New Roman" w:hAnsi="Arial" w:cs="Arial"/>
          <w:color w:val="555555"/>
          <w:sz w:val="21"/>
          <w:szCs w:val="21"/>
          <w:lang w:eastAsia="ru-RU"/>
        </w:rPr>
        <w:t xml:space="preserve"> муниципальный район Рязанской области."</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 xml:space="preserve">Права на земельный участок, реквизиты правоустанавливающих документов, собственник земельного участка, кадастровый номер, площадь земельного участка, предоставленного </w:t>
      </w:r>
      <w:proofErr w:type="gramStart"/>
      <w:r w:rsidRPr="0048654E">
        <w:rPr>
          <w:rFonts w:ascii="Arial" w:eastAsia="Times New Roman" w:hAnsi="Arial" w:cs="Arial"/>
          <w:b/>
          <w:bCs/>
          <w:color w:val="555555"/>
          <w:sz w:val="21"/>
          <w:szCs w:val="21"/>
          <w:bdr w:val="none" w:sz="0" w:space="0" w:color="auto" w:frame="1"/>
          <w:lang w:eastAsia="ru-RU"/>
        </w:rPr>
        <w:t>для  строительства</w:t>
      </w:r>
      <w:proofErr w:type="gramEnd"/>
      <w:r w:rsidRPr="0048654E">
        <w:rPr>
          <w:rFonts w:ascii="Arial" w:eastAsia="Times New Roman" w:hAnsi="Arial" w:cs="Arial"/>
          <w:b/>
          <w:bCs/>
          <w:color w:val="555555"/>
          <w:sz w:val="21"/>
          <w:szCs w:val="21"/>
          <w:bdr w:val="none" w:sz="0" w:space="0" w:color="auto" w:frame="1"/>
          <w:lang w:eastAsia="ru-RU"/>
        </w:rPr>
        <w:t>:</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Застройщик по праву собственности владеет:</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 земельными участками с кадастровыми номерами 62:13:0010114:273, 62:13:0010114:277, расположенными по адресу: Рязанская область, </w:t>
      </w:r>
      <w:proofErr w:type="spellStart"/>
      <w:r w:rsidRPr="0048654E">
        <w:rPr>
          <w:rFonts w:ascii="Arial" w:eastAsia="Times New Roman" w:hAnsi="Arial" w:cs="Arial"/>
          <w:color w:val="555555"/>
          <w:sz w:val="21"/>
          <w:szCs w:val="21"/>
          <w:lang w:eastAsia="ru-RU"/>
        </w:rPr>
        <w:t>Рыбновский</w:t>
      </w:r>
      <w:proofErr w:type="spellEnd"/>
      <w:r w:rsidRPr="0048654E">
        <w:rPr>
          <w:rFonts w:ascii="Arial" w:eastAsia="Times New Roman" w:hAnsi="Arial" w:cs="Arial"/>
          <w:color w:val="555555"/>
          <w:sz w:val="21"/>
          <w:szCs w:val="21"/>
          <w:lang w:eastAsia="ru-RU"/>
        </w:rPr>
        <w:t xml:space="preserve"> р-он, </w:t>
      </w:r>
      <w:proofErr w:type="spellStart"/>
      <w:r w:rsidRPr="0048654E">
        <w:rPr>
          <w:rFonts w:ascii="Arial" w:eastAsia="Times New Roman" w:hAnsi="Arial" w:cs="Arial"/>
          <w:color w:val="555555"/>
          <w:sz w:val="21"/>
          <w:szCs w:val="21"/>
          <w:lang w:eastAsia="ru-RU"/>
        </w:rPr>
        <w:t>г.Рыбное</w:t>
      </w:r>
      <w:proofErr w:type="spellEnd"/>
      <w:r w:rsidRPr="0048654E">
        <w:rPr>
          <w:rFonts w:ascii="Arial" w:eastAsia="Times New Roman" w:hAnsi="Arial" w:cs="Arial"/>
          <w:color w:val="555555"/>
          <w:sz w:val="21"/>
          <w:szCs w:val="21"/>
          <w:lang w:eastAsia="ru-RU"/>
        </w:rPr>
        <w:t xml:space="preserve">, </w:t>
      </w:r>
      <w:proofErr w:type="spellStart"/>
      <w:r w:rsidRPr="0048654E">
        <w:rPr>
          <w:rFonts w:ascii="Arial" w:eastAsia="Times New Roman" w:hAnsi="Arial" w:cs="Arial"/>
          <w:color w:val="555555"/>
          <w:sz w:val="21"/>
          <w:szCs w:val="21"/>
          <w:lang w:eastAsia="ru-RU"/>
        </w:rPr>
        <w:t>ул.Березовая</w:t>
      </w:r>
      <w:proofErr w:type="spellEnd"/>
      <w:r w:rsidRPr="0048654E">
        <w:rPr>
          <w:rFonts w:ascii="Arial" w:eastAsia="Times New Roman" w:hAnsi="Arial" w:cs="Arial"/>
          <w:color w:val="555555"/>
          <w:sz w:val="21"/>
          <w:szCs w:val="21"/>
          <w:lang w:eastAsia="ru-RU"/>
        </w:rPr>
        <w:t>, на основании:</w:t>
      </w:r>
    </w:p>
    <w:p w:rsidR="009523AE" w:rsidRPr="0048654E" w:rsidRDefault="009523AE" w:rsidP="009523AE">
      <w:pPr>
        <w:numPr>
          <w:ilvl w:val="0"/>
          <w:numId w:val="5"/>
        </w:numPr>
        <w:shd w:val="clear" w:color="auto" w:fill="FFFFFF"/>
        <w:spacing w:after="225" w:line="240" w:lineRule="auto"/>
        <w:ind w:left="1350"/>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Договора купли-продажи от 24.06.2014г., дата регистрация 30.06.2014г., № 62-62-10/072/2014-214.</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Данные изменения размещены на сайте:</w:t>
      </w:r>
      <w:r w:rsidRPr="0048654E">
        <w:rPr>
          <w:rFonts w:ascii="Arial" w:eastAsia="Times New Roman" w:hAnsi="Arial" w:cs="Arial"/>
          <w:color w:val="555555"/>
          <w:sz w:val="21"/>
          <w:szCs w:val="21"/>
          <w:lang w:eastAsia="ru-RU"/>
        </w:rPr>
        <w:t> </w:t>
      </w:r>
      <w:r w:rsidRPr="0048654E">
        <w:rPr>
          <w:rFonts w:ascii="Arial" w:eastAsia="Times New Roman" w:hAnsi="Arial" w:cs="Arial"/>
          <w:b/>
          <w:bCs/>
          <w:color w:val="555555"/>
          <w:sz w:val="21"/>
          <w:szCs w:val="21"/>
          <w:u w:val="single"/>
          <w:bdr w:val="none" w:sz="0" w:space="0" w:color="auto" w:frame="1"/>
          <w:lang w:eastAsia="ru-RU"/>
        </w:rPr>
        <w:t>www.nov62.ru</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Дата размещения изменений:</w:t>
      </w:r>
      <w:r w:rsidRPr="0048654E">
        <w:rPr>
          <w:rFonts w:ascii="Arial" w:eastAsia="Times New Roman" w:hAnsi="Arial" w:cs="Arial"/>
          <w:color w:val="555555"/>
          <w:sz w:val="21"/>
          <w:szCs w:val="21"/>
          <w:lang w:eastAsia="ru-RU"/>
        </w:rPr>
        <w:t> 04.08.2015 г.</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Изменения от 28.10.2015 г. в</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ПРОЕКТНУЮ ДЕКЛАРАЦИЮ</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по строительству жилого комплекса с нежилыми помещениями</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 xml:space="preserve">по ул. Березовая в </w:t>
      </w:r>
      <w:proofErr w:type="spellStart"/>
      <w:r w:rsidRPr="0048654E">
        <w:rPr>
          <w:rFonts w:ascii="Arial" w:eastAsia="Times New Roman" w:hAnsi="Arial" w:cs="Arial"/>
          <w:b/>
          <w:bCs/>
          <w:i/>
          <w:iCs/>
          <w:color w:val="555555"/>
          <w:sz w:val="21"/>
          <w:szCs w:val="21"/>
          <w:bdr w:val="none" w:sz="0" w:space="0" w:color="auto" w:frame="1"/>
          <w:lang w:eastAsia="ru-RU"/>
        </w:rPr>
        <w:t>г.Рыбное</w:t>
      </w:r>
      <w:proofErr w:type="spellEnd"/>
      <w:r w:rsidRPr="0048654E">
        <w:rPr>
          <w:rFonts w:ascii="Arial" w:eastAsia="Times New Roman" w:hAnsi="Arial" w:cs="Arial"/>
          <w:b/>
          <w:bCs/>
          <w:i/>
          <w:iCs/>
          <w:color w:val="555555"/>
          <w:sz w:val="21"/>
          <w:szCs w:val="21"/>
          <w:bdr w:val="none" w:sz="0" w:space="0" w:color="auto" w:frame="1"/>
          <w:lang w:eastAsia="ru-RU"/>
        </w:rPr>
        <w:t xml:space="preserve"> </w:t>
      </w:r>
      <w:proofErr w:type="spellStart"/>
      <w:r w:rsidRPr="0048654E">
        <w:rPr>
          <w:rFonts w:ascii="Arial" w:eastAsia="Times New Roman" w:hAnsi="Arial" w:cs="Arial"/>
          <w:b/>
          <w:bCs/>
          <w:i/>
          <w:iCs/>
          <w:color w:val="555555"/>
          <w:sz w:val="21"/>
          <w:szCs w:val="21"/>
          <w:bdr w:val="none" w:sz="0" w:space="0" w:color="auto" w:frame="1"/>
          <w:lang w:eastAsia="ru-RU"/>
        </w:rPr>
        <w:t>Рыбновского</w:t>
      </w:r>
      <w:proofErr w:type="spellEnd"/>
      <w:r w:rsidRPr="0048654E">
        <w:rPr>
          <w:rFonts w:ascii="Arial" w:eastAsia="Times New Roman" w:hAnsi="Arial" w:cs="Arial"/>
          <w:b/>
          <w:bCs/>
          <w:i/>
          <w:iCs/>
          <w:color w:val="555555"/>
          <w:sz w:val="21"/>
          <w:szCs w:val="21"/>
          <w:bdr w:val="none" w:sz="0" w:space="0" w:color="auto" w:frame="1"/>
          <w:lang w:eastAsia="ru-RU"/>
        </w:rPr>
        <w:t xml:space="preserve"> района Рязанской области.</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Жилой дом № 1.</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(утвержденную Приказом № 1 от 25.08.2014 г.,), размещенную на сайте </w:t>
      </w:r>
      <w:hyperlink r:id="rId11" w:history="1">
        <w:r w:rsidRPr="0048654E">
          <w:rPr>
            <w:rFonts w:ascii="Arial" w:eastAsia="Times New Roman" w:hAnsi="Arial" w:cs="Arial"/>
            <w:color w:val="2F5B79"/>
            <w:sz w:val="21"/>
            <w:szCs w:val="21"/>
            <w:bdr w:val="none" w:sz="0" w:space="0" w:color="auto" w:frame="1"/>
            <w:lang w:eastAsia="ru-RU"/>
          </w:rPr>
          <w:t>www.nov62.ru</w:t>
        </w:r>
      </w:hyperlink>
      <w:r w:rsidRPr="0048654E">
        <w:rPr>
          <w:rFonts w:ascii="Arial" w:eastAsia="Times New Roman" w:hAnsi="Arial" w:cs="Arial"/>
          <w:color w:val="555555"/>
          <w:sz w:val="21"/>
          <w:szCs w:val="21"/>
          <w:lang w:eastAsia="ru-RU"/>
        </w:rPr>
        <w:t> 25.08.2014 г.</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Финансовый результат текущего года, кредиторская и дебиторская задолженности.</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Финансовый результат на день опубликования составил: 1591 </w:t>
      </w:r>
      <w:proofErr w:type="spellStart"/>
      <w:r w:rsidRPr="0048654E">
        <w:rPr>
          <w:rFonts w:ascii="Arial" w:eastAsia="Times New Roman" w:hAnsi="Arial" w:cs="Arial"/>
          <w:color w:val="555555"/>
          <w:sz w:val="21"/>
          <w:szCs w:val="21"/>
          <w:lang w:eastAsia="ru-RU"/>
        </w:rPr>
        <w:t>тыс.рублей</w:t>
      </w:r>
      <w:proofErr w:type="spellEnd"/>
      <w:r w:rsidRPr="0048654E">
        <w:rPr>
          <w:rFonts w:ascii="Arial" w:eastAsia="Times New Roman" w:hAnsi="Arial" w:cs="Arial"/>
          <w:color w:val="555555"/>
          <w:sz w:val="21"/>
          <w:szCs w:val="21"/>
          <w:lang w:eastAsia="ru-RU"/>
        </w:rPr>
        <w:t xml:space="preserve"> (без прибыли и убытков);</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Размер кредиторской задолженности – 5469 тыс. рублей.</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Размер дебиторской задолженности – 18750 тыс. рублей.</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Данные изменения размещены на сайте:</w:t>
      </w:r>
      <w:r w:rsidRPr="0048654E">
        <w:rPr>
          <w:rFonts w:ascii="Arial" w:eastAsia="Times New Roman" w:hAnsi="Arial" w:cs="Arial"/>
          <w:color w:val="555555"/>
          <w:sz w:val="21"/>
          <w:szCs w:val="21"/>
          <w:lang w:eastAsia="ru-RU"/>
        </w:rPr>
        <w:t> </w:t>
      </w:r>
      <w:r w:rsidRPr="0048654E">
        <w:rPr>
          <w:rFonts w:ascii="Arial" w:eastAsia="Times New Roman" w:hAnsi="Arial" w:cs="Arial"/>
          <w:b/>
          <w:bCs/>
          <w:color w:val="555555"/>
          <w:sz w:val="21"/>
          <w:szCs w:val="21"/>
          <w:u w:val="single"/>
          <w:bdr w:val="none" w:sz="0" w:space="0" w:color="auto" w:frame="1"/>
          <w:lang w:eastAsia="ru-RU"/>
        </w:rPr>
        <w:t>www.nov62.ru</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Дата размещения изменений:</w:t>
      </w:r>
      <w:r w:rsidRPr="0048654E">
        <w:rPr>
          <w:rFonts w:ascii="Arial" w:eastAsia="Times New Roman" w:hAnsi="Arial" w:cs="Arial"/>
          <w:color w:val="555555"/>
          <w:sz w:val="21"/>
          <w:szCs w:val="21"/>
          <w:lang w:eastAsia="ru-RU"/>
        </w:rPr>
        <w:t> 28.10.2015 г.</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Изменения от</w:t>
      </w:r>
      <w:r w:rsidRPr="0048654E">
        <w:rPr>
          <w:rFonts w:ascii="Arial" w:eastAsia="Times New Roman" w:hAnsi="Arial" w:cs="Arial"/>
          <w:color w:val="555555"/>
          <w:sz w:val="21"/>
          <w:szCs w:val="21"/>
          <w:lang w:eastAsia="ru-RU"/>
        </w:rPr>
        <w:t> </w:t>
      </w:r>
      <w:r w:rsidRPr="0048654E">
        <w:rPr>
          <w:rFonts w:ascii="Arial" w:eastAsia="Times New Roman" w:hAnsi="Arial" w:cs="Arial"/>
          <w:b/>
          <w:bCs/>
          <w:i/>
          <w:iCs/>
          <w:color w:val="555555"/>
          <w:sz w:val="21"/>
          <w:szCs w:val="21"/>
          <w:bdr w:val="none" w:sz="0" w:space="0" w:color="auto" w:frame="1"/>
          <w:lang w:eastAsia="ru-RU"/>
        </w:rPr>
        <w:t>11.11.2015 г. в</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ПРОЕКТНУЮ ДЕКЛАРАЦИЮ</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по строительству жилого комплекса с нежилыми помещениями</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 xml:space="preserve">по ул. Березовая в </w:t>
      </w:r>
      <w:proofErr w:type="spellStart"/>
      <w:r w:rsidRPr="0048654E">
        <w:rPr>
          <w:rFonts w:ascii="Arial" w:eastAsia="Times New Roman" w:hAnsi="Arial" w:cs="Arial"/>
          <w:b/>
          <w:bCs/>
          <w:i/>
          <w:iCs/>
          <w:color w:val="555555"/>
          <w:sz w:val="21"/>
          <w:szCs w:val="21"/>
          <w:bdr w:val="none" w:sz="0" w:space="0" w:color="auto" w:frame="1"/>
          <w:lang w:eastAsia="ru-RU"/>
        </w:rPr>
        <w:t>г.Рыбное</w:t>
      </w:r>
      <w:proofErr w:type="spellEnd"/>
      <w:r w:rsidRPr="0048654E">
        <w:rPr>
          <w:rFonts w:ascii="Arial" w:eastAsia="Times New Roman" w:hAnsi="Arial" w:cs="Arial"/>
          <w:b/>
          <w:bCs/>
          <w:i/>
          <w:iCs/>
          <w:color w:val="555555"/>
          <w:sz w:val="21"/>
          <w:szCs w:val="21"/>
          <w:bdr w:val="none" w:sz="0" w:space="0" w:color="auto" w:frame="1"/>
          <w:lang w:eastAsia="ru-RU"/>
        </w:rPr>
        <w:t xml:space="preserve"> </w:t>
      </w:r>
      <w:proofErr w:type="spellStart"/>
      <w:r w:rsidRPr="0048654E">
        <w:rPr>
          <w:rFonts w:ascii="Arial" w:eastAsia="Times New Roman" w:hAnsi="Arial" w:cs="Arial"/>
          <w:b/>
          <w:bCs/>
          <w:i/>
          <w:iCs/>
          <w:color w:val="555555"/>
          <w:sz w:val="21"/>
          <w:szCs w:val="21"/>
          <w:bdr w:val="none" w:sz="0" w:space="0" w:color="auto" w:frame="1"/>
          <w:lang w:eastAsia="ru-RU"/>
        </w:rPr>
        <w:t>Рыбновского</w:t>
      </w:r>
      <w:proofErr w:type="spellEnd"/>
      <w:r w:rsidRPr="0048654E">
        <w:rPr>
          <w:rFonts w:ascii="Arial" w:eastAsia="Times New Roman" w:hAnsi="Arial" w:cs="Arial"/>
          <w:b/>
          <w:bCs/>
          <w:i/>
          <w:iCs/>
          <w:color w:val="555555"/>
          <w:sz w:val="21"/>
          <w:szCs w:val="21"/>
          <w:bdr w:val="none" w:sz="0" w:space="0" w:color="auto" w:frame="1"/>
          <w:lang w:eastAsia="ru-RU"/>
        </w:rPr>
        <w:t xml:space="preserve"> района Рязанской области.</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Жилой дом № 1.</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lastRenderedPageBreak/>
        <w:t>(утвержденную Приказом № 1 от 25.08.2014 г.,), размещенную на сайте </w:t>
      </w:r>
      <w:hyperlink r:id="rId12" w:history="1">
        <w:r w:rsidRPr="0048654E">
          <w:rPr>
            <w:rFonts w:ascii="Arial" w:eastAsia="Times New Roman" w:hAnsi="Arial" w:cs="Arial"/>
            <w:color w:val="2F5B79"/>
            <w:sz w:val="21"/>
            <w:szCs w:val="21"/>
            <w:bdr w:val="none" w:sz="0" w:space="0" w:color="auto" w:frame="1"/>
            <w:lang w:eastAsia="ru-RU"/>
          </w:rPr>
          <w:t>www.nov62.ru</w:t>
        </w:r>
      </w:hyperlink>
      <w:r w:rsidRPr="0048654E">
        <w:rPr>
          <w:rFonts w:ascii="Arial" w:eastAsia="Times New Roman" w:hAnsi="Arial" w:cs="Arial"/>
          <w:color w:val="555555"/>
          <w:sz w:val="21"/>
          <w:szCs w:val="21"/>
          <w:lang w:eastAsia="ru-RU"/>
        </w:rPr>
        <w:t> 25.08.2014 г.</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Способ обеспечений исполнений обязательств Застройщика по договорам:</w:t>
      </w:r>
      <w:r w:rsidRPr="0048654E">
        <w:rPr>
          <w:rFonts w:ascii="Arial" w:eastAsia="Times New Roman" w:hAnsi="Arial" w:cs="Arial"/>
          <w:color w:val="555555"/>
          <w:sz w:val="21"/>
          <w:szCs w:val="21"/>
          <w:lang w:eastAsia="ru-RU"/>
        </w:rPr>
        <w:t> в силу ст.12.1, ст.13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обеспечение обязательств по договору осуществляется:</w:t>
      </w:r>
    </w:p>
    <w:p w:rsidR="009523AE" w:rsidRPr="0048654E" w:rsidRDefault="009523AE" w:rsidP="009523AE">
      <w:pPr>
        <w:numPr>
          <w:ilvl w:val="0"/>
          <w:numId w:val="6"/>
        </w:numPr>
        <w:shd w:val="clear" w:color="auto" w:fill="FFFFFF"/>
        <w:spacing w:after="225" w:line="240" w:lineRule="auto"/>
        <w:ind w:left="1350"/>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залогом;</w:t>
      </w:r>
    </w:p>
    <w:p w:rsidR="009523AE" w:rsidRPr="0048654E" w:rsidRDefault="009523AE" w:rsidP="009523AE">
      <w:pPr>
        <w:numPr>
          <w:ilvl w:val="0"/>
          <w:numId w:val="6"/>
        </w:numPr>
        <w:shd w:val="clear" w:color="auto" w:fill="FFFFFF"/>
        <w:spacing w:after="225" w:line="240" w:lineRule="auto"/>
        <w:ind w:left="1350"/>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ООО «Региональная страховая компания» (ООО «РИНКО»), адрес: 109457, г. Москва, ул. Окская, д. 13, оф. 4501, ИНН 1832008660, КПП 997950001, ОГРН 1021801434643, р/с 40701810000030000043 в Московском филиале ПАО «Объединение Кредитных Банков», к/с30101810500000000126, БИК 044599126.</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Данные изменения размещены на сайте:</w:t>
      </w:r>
      <w:r w:rsidRPr="0048654E">
        <w:rPr>
          <w:rFonts w:ascii="Arial" w:eastAsia="Times New Roman" w:hAnsi="Arial" w:cs="Arial"/>
          <w:color w:val="555555"/>
          <w:sz w:val="21"/>
          <w:szCs w:val="21"/>
          <w:lang w:eastAsia="ru-RU"/>
        </w:rPr>
        <w:t> </w:t>
      </w:r>
      <w:r w:rsidRPr="0048654E">
        <w:rPr>
          <w:rFonts w:ascii="Arial" w:eastAsia="Times New Roman" w:hAnsi="Arial" w:cs="Arial"/>
          <w:b/>
          <w:bCs/>
          <w:color w:val="555555"/>
          <w:sz w:val="21"/>
          <w:szCs w:val="21"/>
          <w:u w:val="single"/>
          <w:bdr w:val="none" w:sz="0" w:space="0" w:color="auto" w:frame="1"/>
          <w:lang w:eastAsia="ru-RU"/>
        </w:rPr>
        <w:t>www.nov62.ru</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Дата размещения изменений:</w:t>
      </w:r>
      <w:r w:rsidRPr="0048654E">
        <w:rPr>
          <w:rFonts w:ascii="Arial" w:eastAsia="Times New Roman" w:hAnsi="Arial" w:cs="Arial"/>
          <w:color w:val="555555"/>
          <w:sz w:val="21"/>
          <w:szCs w:val="21"/>
          <w:lang w:eastAsia="ru-RU"/>
        </w:rPr>
        <w:t> 11 ноября 2015 г.</w:t>
      </w:r>
    </w:p>
    <w:p w:rsidR="009523AE" w:rsidRPr="0048654E" w:rsidRDefault="009523AE" w:rsidP="009523AE">
      <w:pPr>
        <w:shd w:val="clear" w:color="auto" w:fill="FFFFFF"/>
        <w:spacing w:after="0" w:line="312" w:lineRule="atLeast"/>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Изменения от 29.03.2016 г. в</w:t>
      </w:r>
    </w:p>
    <w:p w:rsidR="009523AE" w:rsidRPr="0048654E" w:rsidRDefault="009523AE" w:rsidP="009523AE">
      <w:pPr>
        <w:shd w:val="clear" w:color="auto" w:fill="FFFFFF"/>
        <w:spacing w:after="0" w:line="312" w:lineRule="atLeast"/>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ПРОЕКТНУЮ ДЕКЛАРАЦИЮ</w:t>
      </w:r>
    </w:p>
    <w:p w:rsidR="009523AE" w:rsidRPr="0048654E" w:rsidRDefault="009523AE" w:rsidP="009523AE">
      <w:pPr>
        <w:shd w:val="clear" w:color="auto" w:fill="FFFFFF"/>
        <w:spacing w:after="0" w:line="312" w:lineRule="atLeast"/>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по строительству жилого комплекса с нежилыми помещениями</w:t>
      </w:r>
    </w:p>
    <w:p w:rsidR="009523AE" w:rsidRPr="0048654E" w:rsidRDefault="009523AE" w:rsidP="009523AE">
      <w:pPr>
        <w:shd w:val="clear" w:color="auto" w:fill="FFFFFF"/>
        <w:spacing w:after="0" w:line="312" w:lineRule="atLeast"/>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 xml:space="preserve">по ул. Березовая в </w:t>
      </w:r>
      <w:proofErr w:type="spellStart"/>
      <w:r w:rsidRPr="0048654E">
        <w:rPr>
          <w:rFonts w:ascii="Arial" w:eastAsia="Times New Roman" w:hAnsi="Arial" w:cs="Arial"/>
          <w:b/>
          <w:bCs/>
          <w:i/>
          <w:iCs/>
          <w:color w:val="555555"/>
          <w:sz w:val="21"/>
          <w:szCs w:val="21"/>
          <w:bdr w:val="none" w:sz="0" w:space="0" w:color="auto" w:frame="1"/>
          <w:lang w:eastAsia="ru-RU"/>
        </w:rPr>
        <w:t>г.Рыбное</w:t>
      </w:r>
      <w:proofErr w:type="spellEnd"/>
      <w:r w:rsidRPr="0048654E">
        <w:rPr>
          <w:rFonts w:ascii="Arial" w:eastAsia="Times New Roman" w:hAnsi="Arial" w:cs="Arial"/>
          <w:b/>
          <w:bCs/>
          <w:i/>
          <w:iCs/>
          <w:color w:val="555555"/>
          <w:sz w:val="21"/>
          <w:szCs w:val="21"/>
          <w:bdr w:val="none" w:sz="0" w:space="0" w:color="auto" w:frame="1"/>
          <w:lang w:eastAsia="ru-RU"/>
        </w:rPr>
        <w:t xml:space="preserve"> </w:t>
      </w:r>
      <w:proofErr w:type="spellStart"/>
      <w:r w:rsidRPr="0048654E">
        <w:rPr>
          <w:rFonts w:ascii="Arial" w:eastAsia="Times New Roman" w:hAnsi="Arial" w:cs="Arial"/>
          <w:b/>
          <w:bCs/>
          <w:i/>
          <w:iCs/>
          <w:color w:val="555555"/>
          <w:sz w:val="21"/>
          <w:szCs w:val="21"/>
          <w:bdr w:val="none" w:sz="0" w:space="0" w:color="auto" w:frame="1"/>
          <w:lang w:eastAsia="ru-RU"/>
        </w:rPr>
        <w:t>Рыбновского</w:t>
      </w:r>
      <w:proofErr w:type="spellEnd"/>
      <w:r w:rsidRPr="0048654E">
        <w:rPr>
          <w:rFonts w:ascii="Arial" w:eastAsia="Times New Roman" w:hAnsi="Arial" w:cs="Arial"/>
          <w:b/>
          <w:bCs/>
          <w:i/>
          <w:iCs/>
          <w:color w:val="555555"/>
          <w:sz w:val="21"/>
          <w:szCs w:val="21"/>
          <w:bdr w:val="none" w:sz="0" w:space="0" w:color="auto" w:frame="1"/>
          <w:lang w:eastAsia="ru-RU"/>
        </w:rPr>
        <w:t xml:space="preserve"> района Рязанской области.</w:t>
      </w:r>
    </w:p>
    <w:p w:rsidR="009523AE" w:rsidRPr="0048654E" w:rsidRDefault="009523AE" w:rsidP="009523AE">
      <w:pPr>
        <w:shd w:val="clear" w:color="auto" w:fill="FFFFFF"/>
        <w:spacing w:after="0" w:line="312" w:lineRule="atLeast"/>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Жилой дом № 1.</w:t>
      </w:r>
    </w:p>
    <w:p w:rsidR="009523AE" w:rsidRPr="0048654E" w:rsidRDefault="009523AE" w:rsidP="009523AE">
      <w:pPr>
        <w:shd w:val="clear" w:color="auto" w:fill="FFFFFF"/>
        <w:spacing w:after="0" w:line="312" w:lineRule="atLeast"/>
        <w:jc w:val="center"/>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(утвержденную Приказом № 1 от 25.08.2014 г.,), размещенную на сайте </w:t>
      </w:r>
      <w:hyperlink r:id="rId13" w:history="1">
        <w:r w:rsidRPr="0048654E">
          <w:rPr>
            <w:rFonts w:ascii="Arial" w:eastAsia="Times New Roman" w:hAnsi="Arial" w:cs="Arial"/>
            <w:color w:val="2F5B79"/>
            <w:sz w:val="21"/>
            <w:szCs w:val="21"/>
            <w:bdr w:val="none" w:sz="0" w:space="0" w:color="auto" w:frame="1"/>
            <w:lang w:eastAsia="ru-RU"/>
          </w:rPr>
          <w:t>www.nov62.ru</w:t>
        </w:r>
      </w:hyperlink>
      <w:r w:rsidRPr="0048654E">
        <w:rPr>
          <w:rFonts w:ascii="Arial" w:eastAsia="Times New Roman" w:hAnsi="Arial" w:cs="Arial"/>
          <w:color w:val="555555"/>
          <w:sz w:val="21"/>
          <w:szCs w:val="21"/>
          <w:lang w:eastAsia="ru-RU"/>
        </w:rPr>
        <w:t> 25.08.2014 г.</w:t>
      </w:r>
    </w:p>
    <w:p w:rsidR="009523AE" w:rsidRPr="0048654E" w:rsidRDefault="009523AE" w:rsidP="009523AE">
      <w:pPr>
        <w:shd w:val="clear" w:color="auto" w:fill="FFFFFF"/>
        <w:spacing w:after="225"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Финансовый результат текущего года, кредиторская и дебиторская задолженности.</w:t>
      </w:r>
    </w:p>
    <w:p w:rsidR="009523AE" w:rsidRPr="0048654E" w:rsidRDefault="009523AE" w:rsidP="009523AE">
      <w:pPr>
        <w:shd w:val="clear" w:color="auto" w:fill="FFFFFF"/>
        <w:spacing w:after="225"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Финансовый результат на день опубликования составил: 5 </w:t>
      </w:r>
      <w:proofErr w:type="spellStart"/>
      <w:r w:rsidRPr="0048654E">
        <w:rPr>
          <w:rFonts w:ascii="Arial" w:eastAsia="Times New Roman" w:hAnsi="Arial" w:cs="Arial"/>
          <w:color w:val="555555"/>
          <w:sz w:val="21"/>
          <w:szCs w:val="21"/>
          <w:lang w:eastAsia="ru-RU"/>
        </w:rPr>
        <w:t>тыс.рублей</w:t>
      </w:r>
      <w:proofErr w:type="spellEnd"/>
      <w:r w:rsidRPr="0048654E">
        <w:rPr>
          <w:rFonts w:ascii="Arial" w:eastAsia="Times New Roman" w:hAnsi="Arial" w:cs="Arial"/>
          <w:color w:val="555555"/>
          <w:sz w:val="21"/>
          <w:szCs w:val="21"/>
          <w:lang w:eastAsia="ru-RU"/>
        </w:rPr>
        <w:t xml:space="preserve"> (без прибыли и убытков);</w:t>
      </w:r>
    </w:p>
    <w:p w:rsidR="009523AE" w:rsidRPr="0048654E" w:rsidRDefault="009523AE" w:rsidP="009523AE">
      <w:pPr>
        <w:shd w:val="clear" w:color="auto" w:fill="FFFFFF"/>
        <w:spacing w:after="225"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Размер кредиторской задолженности – 5349 тыс. рублей.</w:t>
      </w:r>
    </w:p>
    <w:p w:rsidR="009523AE" w:rsidRPr="0048654E" w:rsidRDefault="009523AE" w:rsidP="009523AE">
      <w:pPr>
        <w:shd w:val="clear" w:color="auto" w:fill="FFFFFF"/>
        <w:spacing w:after="225"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Размер дебиторской задолженности – 17496 тыс. рублей.</w:t>
      </w:r>
    </w:p>
    <w:p w:rsidR="009523AE" w:rsidRPr="0048654E" w:rsidRDefault="009523AE" w:rsidP="009523AE">
      <w:pPr>
        <w:shd w:val="clear" w:color="auto" w:fill="FFFFFF"/>
        <w:spacing w:after="225"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Данные изменения размещены на сайте:</w:t>
      </w:r>
      <w:r w:rsidRPr="0048654E">
        <w:rPr>
          <w:rFonts w:ascii="Arial" w:eastAsia="Times New Roman" w:hAnsi="Arial" w:cs="Arial"/>
          <w:color w:val="555555"/>
          <w:sz w:val="21"/>
          <w:szCs w:val="21"/>
          <w:lang w:eastAsia="ru-RU"/>
        </w:rPr>
        <w:t> </w:t>
      </w:r>
      <w:r w:rsidRPr="0048654E">
        <w:rPr>
          <w:rFonts w:ascii="Arial" w:eastAsia="Times New Roman" w:hAnsi="Arial" w:cs="Arial"/>
          <w:b/>
          <w:bCs/>
          <w:color w:val="555555"/>
          <w:sz w:val="21"/>
          <w:szCs w:val="21"/>
          <w:u w:val="single"/>
          <w:bdr w:val="none" w:sz="0" w:space="0" w:color="auto" w:frame="1"/>
          <w:lang w:eastAsia="ru-RU"/>
        </w:rPr>
        <w:t>www.nov62.ru</w:t>
      </w:r>
    </w:p>
    <w:p w:rsidR="009523AE" w:rsidRPr="0048654E" w:rsidRDefault="009523AE" w:rsidP="009523AE">
      <w:pPr>
        <w:shd w:val="clear" w:color="auto" w:fill="FFFFFF"/>
        <w:spacing w:after="225"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Дата размещения изменений:</w:t>
      </w:r>
      <w:r w:rsidRPr="0048654E">
        <w:rPr>
          <w:rFonts w:ascii="Arial" w:eastAsia="Times New Roman" w:hAnsi="Arial" w:cs="Arial"/>
          <w:color w:val="555555"/>
          <w:sz w:val="21"/>
          <w:szCs w:val="21"/>
          <w:lang w:eastAsia="ru-RU"/>
        </w:rPr>
        <w:t> 29.03.2016 г.</w:t>
      </w:r>
    </w:p>
    <w:p w:rsidR="009523AE" w:rsidRPr="0048654E" w:rsidRDefault="009523AE" w:rsidP="009523AE">
      <w:pPr>
        <w:shd w:val="clear" w:color="auto" w:fill="FFFFFF"/>
        <w:spacing w:after="0" w:line="312" w:lineRule="atLeast"/>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Изменения от 28.04.2016 г. в</w:t>
      </w:r>
    </w:p>
    <w:p w:rsidR="009523AE" w:rsidRPr="0048654E" w:rsidRDefault="009523AE" w:rsidP="009523AE">
      <w:pPr>
        <w:shd w:val="clear" w:color="auto" w:fill="FFFFFF"/>
        <w:spacing w:after="0" w:line="312" w:lineRule="atLeast"/>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ПРОЕКТНУЮ ДЕКЛАРАЦИЮ</w:t>
      </w:r>
    </w:p>
    <w:p w:rsidR="009523AE" w:rsidRPr="0048654E" w:rsidRDefault="009523AE" w:rsidP="009523AE">
      <w:pPr>
        <w:shd w:val="clear" w:color="auto" w:fill="FFFFFF"/>
        <w:spacing w:after="0" w:line="312" w:lineRule="atLeast"/>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по строительству жилого комплекса с нежилыми помещениями</w:t>
      </w:r>
    </w:p>
    <w:p w:rsidR="009523AE" w:rsidRPr="0048654E" w:rsidRDefault="009523AE" w:rsidP="009523AE">
      <w:pPr>
        <w:shd w:val="clear" w:color="auto" w:fill="FFFFFF"/>
        <w:spacing w:after="0" w:line="312" w:lineRule="atLeast"/>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 xml:space="preserve">по ул. Березовая в </w:t>
      </w:r>
      <w:proofErr w:type="spellStart"/>
      <w:r w:rsidRPr="0048654E">
        <w:rPr>
          <w:rFonts w:ascii="Arial" w:eastAsia="Times New Roman" w:hAnsi="Arial" w:cs="Arial"/>
          <w:b/>
          <w:bCs/>
          <w:i/>
          <w:iCs/>
          <w:color w:val="555555"/>
          <w:sz w:val="21"/>
          <w:szCs w:val="21"/>
          <w:bdr w:val="none" w:sz="0" w:space="0" w:color="auto" w:frame="1"/>
          <w:lang w:eastAsia="ru-RU"/>
        </w:rPr>
        <w:t>г.Рыбное</w:t>
      </w:r>
      <w:proofErr w:type="spellEnd"/>
      <w:r w:rsidRPr="0048654E">
        <w:rPr>
          <w:rFonts w:ascii="Arial" w:eastAsia="Times New Roman" w:hAnsi="Arial" w:cs="Arial"/>
          <w:b/>
          <w:bCs/>
          <w:i/>
          <w:iCs/>
          <w:color w:val="555555"/>
          <w:sz w:val="21"/>
          <w:szCs w:val="21"/>
          <w:bdr w:val="none" w:sz="0" w:space="0" w:color="auto" w:frame="1"/>
          <w:lang w:eastAsia="ru-RU"/>
        </w:rPr>
        <w:t xml:space="preserve"> </w:t>
      </w:r>
      <w:proofErr w:type="spellStart"/>
      <w:r w:rsidRPr="0048654E">
        <w:rPr>
          <w:rFonts w:ascii="Arial" w:eastAsia="Times New Roman" w:hAnsi="Arial" w:cs="Arial"/>
          <w:b/>
          <w:bCs/>
          <w:i/>
          <w:iCs/>
          <w:color w:val="555555"/>
          <w:sz w:val="21"/>
          <w:szCs w:val="21"/>
          <w:bdr w:val="none" w:sz="0" w:space="0" w:color="auto" w:frame="1"/>
          <w:lang w:eastAsia="ru-RU"/>
        </w:rPr>
        <w:t>Рыбновского</w:t>
      </w:r>
      <w:proofErr w:type="spellEnd"/>
      <w:r w:rsidRPr="0048654E">
        <w:rPr>
          <w:rFonts w:ascii="Arial" w:eastAsia="Times New Roman" w:hAnsi="Arial" w:cs="Arial"/>
          <w:b/>
          <w:bCs/>
          <w:i/>
          <w:iCs/>
          <w:color w:val="555555"/>
          <w:sz w:val="21"/>
          <w:szCs w:val="21"/>
          <w:bdr w:val="none" w:sz="0" w:space="0" w:color="auto" w:frame="1"/>
          <w:lang w:eastAsia="ru-RU"/>
        </w:rPr>
        <w:t xml:space="preserve"> района Рязанской области.</w:t>
      </w:r>
    </w:p>
    <w:p w:rsidR="009523AE" w:rsidRPr="0048654E" w:rsidRDefault="009523AE" w:rsidP="009523AE">
      <w:pPr>
        <w:shd w:val="clear" w:color="auto" w:fill="FFFFFF"/>
        <w:spacing w:after="0" w:line="312" w:lineRule="atLeast"/>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lastRenderedPageBreak/>
        <w:t>Жилой дом № 1.</w:t>
      </w:r>
    </w:p>
    <w:p w:rsidR="009523AE" w:rsidRPr="0048654E" w:rsidRDefault="009523AE" w:rsidP="009523AE">
      <w:pPr>
        <w:shd w:val="clear" w:color="auto" w:fill="FFFFFF"/>
        <w:spacing w:after="0" w:line="312" w:lineRule="atLeast"/>
        <w:jc w:val="center"/>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(утвержденную Приказом № 1 от 25.08.2014 г.,), размещенную на сайте </w:t>
      </w:r>
      <w:hyperlink r:id="rId14" w:history="1">
        <w:r w:rsidRPr="0048654E">
          <w:rPr>
            <w:rFonts w:ascii="Arial" w:eastAsia="Times New Roman" w:hAnsi="Arial" w:cs="Arial"/>
            <w:color w:val="2F5B79"/>
            <w:sz w:val="21"/>
            <w:szCs w:val="21"/>
            <w:bdr w:val="none" w:sz="0" w:space="0" w:color="auto" w:frame="1"/>
            <w:lang w:eastAsia="ru-RU"/>
          </w:rPr>
          <w:t>www.nov62.ru</w:t>
        </w:r>
      </w:hyperlink>
      <w:r w:rsidRPr="0048654E">
        <w:rPr>
          <w:rFonts w:ascii="Arial" w:eastAsia="Times New Roman" w:hAnsi="Arial" w:cs="Arial"/>
          <w:color w:val="555555"/>
          <w:sz w:val="21"/>
          <w:szCs w:val="21"/>
          <w:lang w:eastAsia="ru-RU"/>
        </w:rPr>
        <w:t> 25.08.2014 г.</w:t>
      </w:r>
    </w:p>
    <w:p w:rsidR="009523AE" w:rsidRPr="0048654E" w:rsidRDefault="009523AE" w:rsidP="009523AE">
      <w:pPr>
        <w:shd w:val="clear" w:color="auto" w:fill="FFFFFF"/>
        <w:spacing w:after="225"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Финансовый результат текущего года, кредиторская и дебиторская задолженности.</w:t>
      </w:r>
    </w:p>
    <w:p w:rsidR="009523AE" w:rsidRPr="0048654E" w:rsidRDefault="009523AE" w:rsidP="009523AE">
      <w:pPr>
        <w:shd w:val="clear" w:color="auto" w:fill="FFFFFF"/>
        <w:spacing w:after="225"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Финансовый результат на день опубликования составил: 886 тыс. рублей (без прибыли и убытков);</w:t>
      </w:r>
    </w:p>
    <w:p w:rsidR="009523AE" w:rsidRPr="0048654E" w:rsidRDefault="009523AE" w:rsidP="009523AE">
      <w:pPr>
        <w:shd w:val="clear" w:color="auto" w:fill="FFFFFF"/>
        <w:spacing w:after="225"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Размер кредиторской задолженности – 8263 тыс. рублей.</w:t>
      </w:r>
    </w:p>
    <w:p w:rsidR="009523AE" w:rsidRPr="0048654E" w:rsidRDefault="009523AE" w:rsidP="009523AE">
      <w:pPr>
        <w:shd w:val="clear" w:color="auto" w:fill="FFFFFF"/>
        <w:spacing w:after="225"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Размер дебиторской задолженности – 24253 тыс. рублей.</w:t>
      </w:r>
    </w:p>
    <w:p w:rsidR="009523AE" w:rsidRPr="0048654E" w:rsidRDefault="009523AE" w:rsidP="009523AE">
      <w:pPr>
        <w:shd w:val="clear" w:color="auto" w:fill="FFFFFF"/>
        <w:spacing w:after="225"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Данные изменения размещены на сайте:</w:t>
      </w:r>
      <w:r w:rsidRPr="0048654E">
        <w:rPr>
          <w:rFonts w:ascii="Arial" w:eastAsia="Times New Roman" w:hAnsi="Arial" w:cs="Arial"/>
          <w:color w:val="555555"/>
          <w:sz w:val="21"/>
          <w:szCs w:val="21"/>
          <w:lang w:eastAsia="ru-RU"/>
        </w:rPr>
        <w:t> </w:t>
      </w:r>
      <w:r w:rsidRPr="0048654E">
        <w:rPr>
          <w:rFonts w:ascii="Arial" w:eastAsia="Times New Roman" w:hAnsi="Arial" w:cs="Arial"/>
          <w:b/>
          <w:bCs/>
          <w:color w:val="555555"/>
          <w:sz w:val="21"/>
          <w:szCs w:val="21"/>
          <w:u w:val="single"/>
          <w:bdr w:val="none" w:sz="0" w:space="0" w:color="auto" w:frame="1"/>
          <w:lang w:eastAsia="ru-RU"/>
        </w:rPr>
        <w:t>www.nov62.ru</w:t>
      </w:r>
    </w:p>
    <w:p w:rsidR="009523AE" w:rsidRPr="0048654E" w:rsidRDefault="009523AE" w:rsidP="009523AE">
      <w:pPr>
        <w:shd w:val="clear" w:color="auto" w:fill="FFFFFF"/>
        <w:spacing w:after="225"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Дата размещения изменений:</w:t>
      </w:r>
      <w:r w:rsidRPr="0048654E">
        <w:rPr>
          <w:rFonts w:ascii="Arial" w:eastAsia="Times New Roman" w:hAnsi="Arial" w:cs="Arial"/>
          <w:color w:val="555555"/>
          <w:sz w:val="21"/>
          <w:szCs w:val="21"/>
          <w:lang w:eastAsia="ru-RU"/>
        </w:rPr>
        <w:t> 28.04.2016 г.</w:t>
      </w:r>
    </w:p>
    <w:p w:rsidR="009523AE" w:rsidRPr="0048654E" w:rsidRDefault="009523AE" w:rsidP="009523AE">
      <w:pPr>
        <w:shd w:val="clear" w:color="auto" w:fill="FFFFFF"/>
        <w:spacing w:after="0" w:line="312" w:lineRule="atLeast"/>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Изменения от 29.04.2016 г. в</w:t>
      </w:r>
    </w:p>
    <w:p w:rsidR="009523AE" w:rsidRPr="0048654E" w:rsidRDefault="009523AE" w:rsidP="009523AE">
      <w:pPr>
        <w:shd w:val="clear" w:color="auto" w:fill="FFFFFF"/>
        <w:spacing w:after="0" w:line="312" w:lineRule="atLeast"/>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ПРОЕКТНУЮ ДЕКЛАРАЦИЮ</w:t>
      </w:r>
    </w:p>
    <w:p w:rsidR="009523AE" w:rsidRPr="0048654E" w:rsidRDefault="009523AE" w:rsidP="009523AE">
      <w:pPr>
        <w:shd w:val="clear" w:color="auto" w:fill="FFFFFF"/>
        <w:spacing w:after="0" w:line="312" w:lineRule="atLeast"/>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по строительству жилого комплекса с нежилыми помещениями</w:t>
      </w:r>
    </w:p>
    <w:p w:rsidR="009523AE" w:rsidRPr="0048654E" w:rsidRDefault="009523AE" w:rsidP="009523AE">
      <w:pPr>
        <w:shd w:val="clear" w:color="auto" w:fill="FFFFFF"/>
        <w:spacing w:after="0" w:line="312" w:lineRule="atLeast"/>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 xml:space="preserve">по ул. Березовая в </w:t>
      </w:r>
      <w:proofErr w:type="spellStart"/>
      <w:r w:rsidRPr="0048654E">
        <w:rPr>
          <w:rFonts w:ascii="Arial" w:eastAsia="Times New Roman" w:hAnsi="Arial" w:cs="Arial"/>
          <w:b/>
          <w:bCs/>
          <w:i/>
          <w:iCs/>
          <w:color w:val="555555"/>
          <w:sz w:val="21"/>
          <w:szCs w:val="21"/>
          <w:bdr w:val="none" w:sz="0" w:space="0" w:color="auto" w:frame="1"/>
          <w:lang w:eastAsia="ru-RU"/>
        </w:rPr>
        <w:t>г.Рыбное</w:t>
      </w:r>
      <w:proofErr w:type="spellEnd"/>
      <w:r w:rsidRPr="0048654E">
        <w:rPr>
          <w:rFonts w:ascii="Arial" w:eastAsia="Times New Roman" w:hAnsi="Arial" w:cs="Arial"/>
          <w:b/>
          <w:bCs/>
          <w:i/>
          <w:iCs/>
          <w:color w:val="555555"/>
          <w:sz w:val="21"/>
          <w:szCs w:val="21"/>
          <w:bdr w:val="none" w:sz="0" w:space="0" w:color="auto" w:frame="1"/>
          <w:lang w:eastAsia="ru-RU"/>
        </w:rPr>
        <w:t xml:space="preserve"> </w:t>
      </w:r>
      <w:proofErr w:type="spellStart"/>
      <w:r w:rsidRPr="0048654E">
        <w:rPr>
          <w:rFonts w:ascii="Arial" w:eastAsia="Times New Roman" w:hAnsi="Arial" w:cs="Arial"/>
          <w:b/>
          <w:bCs/>
          <w:i/>
          <w:iCs/>
          <w:color w:val="555555"/>
          <w:sz w:val="21"/>
          <w:szCs w:val="21"/>
          <w:bdr w:val="none" w:sz="0" w:space="0" w:color="auto" w:frame="1"/>
          <w:lang w:eastAsia="ru-RU"/>
        </w:rPr>
        <w:t>Рыбновского</w:t>
      </w:r>
      <w:proofErr w:type="spellEnd"/>
      <w:r w:rsidRPr="0048654E">
        <w:rPr>
          <w:rFonts w:ascii="Arial" w:eastAsia="Times New Roman" w:hAnsi="Arial" w:cs="Arial"/>
          <w:b/>
          <w:bCs/>
          <w:i/>
          <w:iCs/>
          <w:color w:val="555555"/>
          <w:sz w:val="21"/>
          <w:szCs w:val="21"/>
          <w:bdr w:val="none" w:sz="0" w:space="0" w:color="auto" w:frame="1"/>
          <w:lang w:eastAsia="ru-RU"/>
        </w:rPr>
        <w:t xml:space="preserve"> района Рязанской области.</w:t>
      </w:r>
    </w:p>
    <w:p w:rsidR="009523AE" w:rsidRPr="0048654E" w:rsidRDefault="009523AE" w:rsidP="009523AE">
      <w:pPr>
        <w:shd w:val="clear" w:color="auto" w:fill="FFFFFF"/>
        <w:spacing w:after="0" w:line="312" w:lineRule="atLeast"/>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Жилой дом № 1.</w:t>
      </w:r>
    </w:p>
    <w:p w:rsidR="009523AE" w:rsidRPr="0048654E" w:rsidRDefault="009523AE" w:rsidP="009523AE">
      <w:pPr>
        <w:shd w:val="clear" w:color="auto" w:fill="FFFFFF"/>
        <w:spacing w:after="0" w:line="312" w:lineRule="atLeast"/>
        <w:jc w:val="center"/>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(утвержденную Приказом № 1 от 25.08.2014 г.,), размещенную на сайте </w:t>
      </w:r>
      <w:hyperlink r:id="rId15" w:history="1">
        <w:r w:rsidRPr="0048654E">
          <w:rPr>
            <w:rFonts w:ascii="Arial" w:eastAsia="Times New Roman" w:hAnsi="Arial" w:cs="Arial"/>
            <w:color w:val="2F5B79"/>
            <w:sz w:val="21"/>
            <w:szCs w:val="21"/>
            <w:bdr w:val="none" w:sz="0" w:space="0" w:color="auto" w:frame="1"/>
            <w:lang w:eastAsia="ru-RU"/>
          </w:rPr>
          <w:t>www.nov62.ru</w:t>
        </w:r>
      </w:hyperlink>
      <w:r w:rsidRPr="0048654E">
        <w:rPr>
          <w:rFonts w:ascii="Arial" w:eastAsia="Times New Roman" w:hAnsi="Arial" w:cs="Arial"/>
          <w:color w:val="555555"/>
          <w:sz w:val="21"/>
          <w:szCs w:val="21"/>
          <w:lang w:eastAsia="ru-RU"/>
        </w:rPr>
        <w:t> 25.08.2014 г.</w:t>
      </w:r>
    </w:p>
    <w:p w:rsidR="009523AE" w:rsidRPr="0048654E" w:rsidRDefault="009523AE" w:rsidP="009523AE">
      <w:pPr>
        <w:shd w:val="clear" w:color="auto" w:fill="FFFFFF"/>
        <w:spacing w:after="0"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На основании Постановления Администрации муниципального образования-</w:t>
      </w:r>
      <w:proofErr w:type="spellStart"/>
      <w:r w:rsidRPr="0048654E">
        <w:rPr>
          <w:rFonts w:ascii="Arial" w:eastAsia="Times New Roman" w:hAnsi="Arial" w:cs="Arial"/>
          <w:b/>
          <w:bCs/>
          <w:color w:val="555555"/>
          <w:sz w:val="21"/>
          <w:szCs w:val="21"/>
          <w:bdr w:val="none" w:sz="0" w:space="0" w:color="auto" w:frame="1"/>
          <w:lang w:eastAsia="ru-RU"/>
        </w:rPr>
        <w:t>Рыбновский</w:t>
      </w:r>
      <w:proofErr w:type="spellEnd"/>
      <w:r w:rsidRPr="0048654E">
        <w:rPr>
          <w:rFonts w:ascii="Arial" w:eastAsia="Times New Roman" w:hAnsi="Arial" w:cs="Arial"/>
          <w:b/>
          <w:bCs/>
          <w:color w:val="555555"/>
          <w:sz w:val="21"/>
          <w:szCs w:val="21"/>
          <w:bdr w:val="none" w:sz="0" w:space="0" w:color="auto" w:frame="1"/>
          <w:lang w:eastAsia="ru-RU"/>
        </w:rPr>
        <w:t xml:space="preserve"> муниципальный район Рязанской области №312 от 29.04.2016 г. о внесении изменений в разрешение на строительство </w:t>
      </w:r>
      <w:r w:rsidRPr="0048654E">
        <w:rPr>
          <w:rFonts w:ascii="Arial" w:eastAsia="Times New Roman" w:hAnsi="Arial" w:cs="Arial"/>
          <w:color w:val="555555"/>
          <w:sz w:val="21"/>
          <w:szCs w:val="21"/>
          <w:bdr w:val="none" w:sz="0" w:space="0" w:color="auto" w:frame="1"/>
          <w:lang w:eastAsia="ru-RU"/>
        </w:rPr>
        <w:t>№RU62513000-229/14 от 21.08.2014г. вносятся следующие изменения:</w:t>
      </w:r>
    </w:p>
    <w:p w:rsidR="009523AE" w:rsidRPr="0048654E" w:rsidRDefault="009523AE" w:rsidP="009523AE">
      <w:pPr>
        <w:shd w:val="clear" w:color="auto" w:fill="FFFFFF"/>
        <w:spacing w:after="0"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Количество в составе многоквартирного дома самостоятельных частей:</w:t>
      </w:r>
    </w:p>
    <w:p w:rsidR="009523AE" w:rsidRPr="0048654E" w:rsidRDefault="009523AE" w:rsidP="009523AE">
      <w:pPr>
        <w:shd w:val="clear" w:color="auto" w:fill="FFFFFF"/>
        <w:spacing w:after="225"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Состав многоквартирного жилого дома №1 второй этап строительства (секции 1А,1Б) с нежилыми помещениями:</w:t>
      </w:r>
    </w:p>
    <w:p w:rsidR="009523AE" w:rsidRPr="0048654E" w:rsidRDefault="009523AE" w:rsidP="009523AE">
      <w:pPr>
        <w:shd w:val="clear" w:color="auto" w:fill="FFFFFF"/>
        <w:spacing w:after="225"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(2 этап строительства):</w:t>
      </w:r>
    </w:p>
    <w:p w:rsidR="009523AE" w:rsidRPr="0048654E" w:rsidRDefault="009523AE" w:rsidP="009523AE">
      <w:pPr>
        <w:shd w:val="clear" w:color="auto" w:fill="FFFFFF"/>
        <w:spacing w:after="225"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Количество квартир – 40 шт., в </w:t>
      </w:r>
      <w:proofErr w:type="spellStart"/>
      <w:r w:rsidRPr="0048654E">
        <w:rPr>
          <w:rFonts w:ascii="Arial" w:eastAsia="Times New Roman" w:hAnsi="Arial" w:cs="Arial"/>
          <w:color w:val="555555"/>
          <w:sz w:val="21"/>
          <w:szCs w:val="21"/>
          <w:lang w:eastAsia="ru-RU"/>
        </w:rPr>
        <w:t>т.ч</w:t>
      </w:r>
      <w:proofErr w:type="spellEnd"/>
      <w:r w:rsidRPr="0048654E">
        <w:rPr>
          <w:rFonts w:ascii="Arial" w:eastAsia="Times New Roman" w:hAnsi="Arial" w:cs="Arial"/>
          <w:color w:val="555555"/>
          <w:sz w:val="21"/>
          <w:szCs w:val="21"/>
          <w:lang w:eastAsia="ru-RU"/>
        </w:rPr>
        <w:t>.:</w:t>
      </w:r>
    </w:p>
    <w:p w:rsidR="009523AE" w:rsidRPr="0048654E" w:rsidRDefault="009523AE" w:rsidP="009523AE">
      <w:pPr>
        <w:shd w:val="clear" w:color="auto" w:fill="FFFFFF"/>
        <w:spacing w:after="225"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однокомнатных квартир – 25;</w:t>
      </w:r>
    </w:p>
    <w:p w:rsidR="009523AE" w:rsidRPr="0048654E" w:rsidRDefault="009523AE" w:rsidP="009523AE">
      <w:pPr>
        <w:shd w:val="clear" w:color="auto" w:fill="FFFFFF"/>
        <w:spacing w:after="225"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двухкомнатных квартир – 6;</w:t>
      </w:r>
    </w:p>
    <w:p w:rsidR="009523AE" w:rsidRPr="0048654E" w:rsidRDefault="009523AE" w:rsidP="009523AE">
      <w:pPr>
        <w:shd w:val="clear" w:color="auto" w:fill="FFFFFF"/>
        <w:spacing w:after="225"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трехкомнатных квартир – 9.     </w:t>
      </w:r>
    </w:p>
    <w:p w:rsidR="009523AE" w:rsidRPr="0048654E" w:rsidRDefault="009523AE" w:rsidP="009523AE">
      <w:pPr>
        <w:shd w:val="clear" w:color="auto" w:fill="FFFFFF"/>
        <w:spacing w:after="225"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Данные изменения размещены на сайте:</w:t>
      </w:r>
      <w:r w:rsidRPr="0048654E">
        <w:rPr>
          <w:rFonts w:ascii="Arial" w:eastAsia="Times New Roman" w:hAnsi="Arial" w:cs="Arial"/>
          <w:color w:val="555555"/>
          <w:sz w:val="21"/>
          <w:szCs w:val="21"/>
          <w:lang w:eastAsia="ru-RU"/>
        </w:rPr>
        <w:t> </w:t>
      </w:r>
      <w:r w:rsidRPr="0048654E">
        <w:rPr>
          <w:rFonts w:ascii="Arial" w:eastAsia="Times New Roman" w:hAnsi="Arial" w:cs="Arial"/>
          <w:b/>
          <w:bCs/>
          <w:color w:val="555555"/>
          <w:sz w:val="21"/>
          <w:szCs w:val="21"/>
          <w:u w:val="single"/>
          <w:bdr w:val="none" w:sz="0" w:space="0" w:color="auto" w:frame="1"/>
          <w:lang w:eastAsia="ru-RU"/>
        </w:rPr>
        <w:t>www.nov62.ru</w:t>
      </w:r>
    </w:p>
    <w:p w:rsidR="009523AE" w:rsidRPr="0048654E" w:rsidRDefault="009523AE" w:rsidP="009523AE">
      <w:pPr>
        <w:shd w:val="clear" w:color="auto" w:fill="FFFFFF"/>
        <w:spacing w:after="225"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Дата размещения изменений:</w:t>
      </w:r>
      <w:r w:rsidRPr="0048654E">
        <w:rPr>
          <w:rFonts w:ascii="Arial" w:eastAsia="Times New Roman" w:hAnsi="Arial" w:cs="Arial"/>
          <w:color w:val="555555"/>
          <w:sz w:val="21"/>
          <w:szCs w:val="21"/>
          <w:lang w:eastAsia="ru-RU"/>
        </w:rPr>
        <w:t> 29.04.2016 г.</w:t>
      </w:r>
    </w:p>
    <w:p w:rsidR="009523AE" w:rsidRPr="0048654E" w:rsidRDefault="009523AE" w:rsidP="009523AE">
      <w:pPr>
        <w:shd w:val="clear" w:color="auto" w:fill="FFFFFF"/>
        <w:spacing w:after="225" w:line="312" w:lineRule="atLeast"/>
        <w:jc w:val="center"/>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lastRenderedPageBreak/>
        <w:t> </w:t>
      </w:r>
    </w:p>
    <w:p w:rsidR="009523AE" w:rsidRPr="0048654E" w:rsidRDefault="009523AE" w:rsidP="009523AE">
      <w:pPr>
        <w:shd w:val="clear" w:color="auto" w:fill="FFFFFF"/>
        <w:spacing w:after="0" w:line="312" w:lineRule="atLeast"/>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Изменения от 29.07.2016 г. в</w:t>
      </w:r>
    </w:p>
    <w:p w:rsidR="009523AE" w:rsidRPr="0048654E" w:rsidRDefault="009523AE" w:rsidP="009523AE">
      <w:pPr>
        <w:shd w:val="clear" w:color="auto" w:fill="FFFFFF"/>
        <w:spacing w:after="0" w:line="312" w:lineRule="atLeast"/>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ПРОЕКТНУЮ ДЕКЛАРАЦИЮ</w:t>
      </w:r>
    </w:p>
    <w:p w:rsidR="009523AE" w:rsidRPr="0048654E" w:rsidRDefault="009523AE" w:rsidP="009523AE">
      <w:pPr>
        <w:shd w:val="clear" w:color="auto" w:fill="FFFFFF"/>
        <w:spacing w:after="0" w:line="312" w:lineRule="atLeast"/>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по строительству жилого комплекса с нежилыми помещениями</w:t>
      </w:r>
    </w:p>
    <w:p w:rsidR="009523AE" w:rsidRPr="0048654E" w:rsidRDefault="009523AE" w:rsidP="009523AE">
      <w:pPr>
        <w:shd w:val="clear" w:color="auto" w:fill="FFFFFF"/>
        <w:spacing w:after="0" w:line="312" w:lineRule="atLeast"/>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 xml:space="preserve">по ул. Березовая в </w:t>
      </w:r>
      <w:proofErr w:type="spellStart"/>
      <w:r w:rsidRPr="0048654E">
        <w:rPr>
          <w:rFonts w:ascii="Arial" w:eastAsia="Times New Roman" w:hAnsi="Arial" w:cs="Arial"/>
          <w:b/>
          <w:bCs/>
          <w:i/>
          <w:iCs/>
          <w:color w:val="555555"/>
          <w:sz w:val="21"/>
          <w:szCs w:val="21"/>
          <w:bdr w:val="none" w:sz="0" w:space="0" w:color="auto" w:frame="1"/>
          <w:lang w:eastAsia="ru-RU"/>
        </w:rPr>
        <w:t>г.Рыбное</w:t>
      </w:r>
      <w:proofErr w:type="spellEnd"/>
      <w:r w:rsidRPr="0048654E">
        <w:rPr>
          <w:rFonts w:ascii="Arial" w:eastAsia="Times New Roman" w:hAnsi="Arial" w:cs="Arial"/>
          <w:b/>
          <w:bCs/>
          <w:i/>
          <w:iCs/>
          <w:color w:val="555555"/>
          <w:sz w:val="21"/>
          <w:szCs w:val="21"/>
          <w:bdr w:val="none" w:sz="0" w:space="0" w:color="auto" w:frame="1"/>
          <w:lang w:eastAsia="ru-RU"/>
        </w:rPr>
        <w:t xml:space="preserve"> </w:t>
      </w:r>
      <w:proofErr w:type="spellStart"/>
      <w:r w:rsidRPr="0048654E">
        <w:rPr>
          <w:rFonts w:ascii="Arial" w:eastAsia="Times New Roman" w:hAnsi="Arial" w:cs="Arial"/>
          <w:b/>
          <w:bCs/>
          <w:i/>
          <w:iCs/>
          <w:color w:val="555555"/>
          <w:sz w:val="21"/>
          <w:szCs w:val="21"/>
          <w:bdr w:val="none" w:sz="0" w:space="0" w:color="auto" w:frame="1"/>
          <w:lang w:eastAsia="ru-RU"/>
        </w:rPr>
        <w:t>Рыбновского</w:t>
      </w:r>
      <w:proofErr w:type="spellEnd"/>
      <w:r w:rsidRPr="0048654E">
        <w:rPr>
          <w:rFonts w:ascii="Arial" w:eastAsia="Times New Roman" w:hAnsi="Arial" w:cs="Arial"/>
          <w:b/>
          <w:bCs/>
          <w:i/>
          <w:iCs/>
          <w:color w:val="555555"/>
          <w:sz w:val="21"/>
          <w:szCs w:val="21"/>
          <w:bdr w:val="none" w:sz="0" w:space="0" w:color="auto" w:frame="1"/>
          <w:lang w:eastAsia="ru-RU"/>
        </w:rPr>
        <w:t xml:space="preserve"> района Рязанской области.</w:t>
      </w:r>
    </w:p>
    <w:p w:rsidR="009523AE" w:rsidRPr="0048654E" w:rsidRDefault="009523AE" w:rsidP="009523AE">
      <w:pPr>
        <w:shd w:val="clear" w:color="auto" w:fill="FFFFFF"/>
        <w:spacing w:after="0" w:line="312" w:lineRule="atLeast"/>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Жилой дом № 1.</w:t>
      </w:r>
    </w:p>
    <w:p w:rsidR="009523AE" w:rsidRPr="0048654E" w:rsidRDefault="009523AE" w:rsidP="009523AE">
      <w:pPr>
        <w:shd w:val="clear" w:color="auto" w:fill="FFFFFF"/>
        <w:spacing w:after="0" w:line="312" w:lineRule="atLeast"/>
        <w:jc w:val="center"/>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(утвержденную Приказом № 1 от 25.08.2014 г.,), размещенную на сайте </w:t>
      </w:r>
      <w:hyperlink r:id="rId16" w:history="1">
        <w:r w:rsidRPr="0048654E">
          <w:rPr>
            <w:rFonts w:ascii="Arial" w:eastAsia="Times New Roman" w:hAnsi="Arial" w:cs="Arial"/>
            <w:color w:val="2F5B79"/>
            <w:sz w:val="21"/>
            <w:szCs w:val="21"/>
            <w:bdr w:val="none" w:sz="0" w:space="0" w:color="auto" w:frame="1"/>
            <w:lang w:eastAsia="ru-RU"/>
          </w:rPr>
          <w:t>www.nov62.ru</w:t>
        </w:r>
      </w:hyperlink>
      <w:r w:rsidRPr="0048654E">
        <w:rPr>
          <w:rFonts w:ascii="Arial" w:eastAsia="Times New Roman" w:hAnsi="Arial" w:cs="Arial"/>
          <w:color w:val="555555"/>
          <w:sz w:val="21"/>
          <w:szCs w:val="21"/>
          <w:lang w:eastAsia="ru-RU"/>
        </w:rPr>
        <w:t> 25.08.2014 г.</w:t>
      </w:r>
    </w:p>
    <w:p w:rsidR="009523AE" w:rsidRPr="0048654E" w:rsidRDefault="009523AE" w:rsidP="009523AE">
      <w:pPr>
        <w:shd w:val="clear" w:color="auto" w:fill="FFFFFF"/>
        <w:spacing w:after="225"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Финансовый результат текущего года, кредиторская и дебиторская задолженности.</w:t>
      </w:r>
    </w:p>
    <w:p w:rsidR="009523AE" w:rsidRPr="0048654E" w:rsidRDefault="009523AE" w:rsidP="009523AE">
      <w:pPr>
        <w:shd w:val="clear" w:color="auto" w:fill="FFFFFF"/>
        <w:spacing w:after="225"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Финансовый результат на день опубликования составил: 66 тыс. рублей (без прибыли и убытков);</w:t>
      </w:r>
    </w:p>
    <w:p w:rsidR="009523AE" w:rsidRPr="0048654E" w:rsidRDefault="009523AE" w:rsidP="009523AE">
      <w:pPr>
        <w:shd w:val="clear" w:color="auto" w:fill="FFFFFF"/>
        <w:spacing w:after="0"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Размер кредиторской задолженности – </w:t>
      </w:r>
      <w:proofErr w:type="gramStart"/>
      <w:r w:rsidRPr="0048654E">
        <w:rPr>
          <w:rFonts w:ascii="Arial" w:eastAsia="Times New Roman" w:hAnsi="Arial" w:cs="Arial"/>
          <w:color w:val="000000"/>
          <w:sz w:val="23"/>
          <w:szCs w:val="23"/>
          <w:bdr w:val="none" w:sz="0" w:space="0" w:color="auto" w:frame="1"/>
          <w:lang w:eastAsia="ru-RU"/>
        </w:rPr>
        <w:t>6706 </w:t>
      </w:r>
      <w:r w:rsidRPr="0048654E">
        <w:rPr>
          <w:rFonts w:ascii="Arial" w:eastAsia="Times New Roman" w:hAnsi="Arial" w:cs="Arial"/>
          <w:color w:val="555555"/>
          <w:sz w:val="21"/>
          <w:szCs w:val="21"/>
          <w:lang w:eastAsia="ru-RU"/>
        </w:rPr>
        <w:t> тыс.</w:t>
      </w:r>
      <w:proofErr w:type="gramEnd"/>
      <w:r w:rsidRPr="0048654E">
        <w:rPr>
          <w:rFonts w:ascii="Arial" w:eastAsia="Times New Roman" w:hAnsi="Arial" w:cs="Arial"/>
          <w:color w:val="555555"/>
          <w:sz w:val="21"/>
          <w:szCs w:val="21"/>
          <w:lang w:eastAsia="ru-RU"/>
        </w:rPr>
        <w:t xml:space="preserve"> рублей.</w:t>
      </w:r>
    </w:p>
    <w:p w:rsidR="009523AE" w:rsidRPr="0048654E" w:rsidRDefault="009523AE" w:rsidP="009523AE">
      <w:pPr>
        <w:shd w:val="clear" w:color="auto" w:fill="FFFFFF"/>
        <w:spacing w:after="0"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Размер дебиторской задолженности – </w:t>
      </w:r>
      <w:r w:rsidRPr="0048654E">
        <w:rPr>
          <w:rFonts w:ascii="Arial" w:eastAsia="Times New Roman" w:hAnsi="Arial" w:cs="Arial"/>
          <w:color w:val="000000"/>
          <w:sz w:val="23"/>
          <w:szCs w:val="23"/>
          <w:bdr w:val="none" w:sz="0" w:space="0" w:color="auto" w:frame="1"/>
          <w:lang w:eastAsia="ru-RU"/>
        </w:rPr>
        <w:t>20028 </w:t>
      </w:r>
      <w:r w:rsidRPr="0048654E">
        <w:rPr>
          <w:rFonts w:ascii="Arial" w:eastAsia="Times New Roman" w:hAnsi="Arial" w:cs="Arial"/>
          <w:color w:val="555555"/>
          <w:sz w:val="21"/>
          <w:szCs w:val="21"/>
          <w:lang w:eastAsia="ru-RU"/>
        </w:rPr>
        <w:t>тыс. рублей.</w:t>
      </w:r>
    </w:p>
    <w:p w:rsidR="009523AE" w:rsidRPr="0048654E" w:rsidRDefault="009523AE" w:rsidP="009523AE">
      <w:pPr>
        <w:shd w:val="clear" w:color="auto" w:fill="FFFFFF"/>
        <w:spacing w:after="225"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Данные изменения размещены на сайте:</w:t>
      </w:r>
      <w:r w:rsidRPr="0048654E">
        <w:rPr>
          <w:rFonts w:ascii="Arial" w:eastAsia="Times New Roman" w:hAnsi="Arial" w:cs="Arial"/>
          <w:color w:val="555555"/>
          <w:sz w:val="21"/>
          <w:szCs w:val="21"/>
          <w:lang w:eastAsia="ru-RU"/>
        </w:rPr>
        <w:t> </w:t>
      </w:r>
      <w:r w:rsidRPr="0048654E">
        <w:rPr>
          <w:rFonts w:ascii="Arial" w:eastAsia="Times New Roman" w:hAnsi="Arial" w:cs="Arial"/>
          <w:b/>
          <w:bCs/>
          <w:color w:val="555555"/>
          <w:sz w:val="21"/>
          <w:szCs w:val="21"/>
          <w:u w:val="single"/>
          <w:bdr w:val="none" w:sz="0" w:space="0" w:color="auto" w:frame="1"/>
          <w:lang w:eastAsia="ru-RU"/>
        </w:rPr>
        <w:t>www.nov62.ru</w:t>
      </w:r>
    </w:p>
    <w:p w:rsidR="009523AE" w:rsidRPr="0048654E" w:rsidRDefault="009523AE" w:rsidP="009523AE">
      <w:pPr>
        <w:shd w:val="clear" w:color="auto" w:fill="FFFFFF"/>
        <w:spacing w:after="0"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Дата размещения изменений:</w:t>
      </w:r>
      <w:r w:rsidRPr="0048654E">
        <w:rPr>
          <w:rFonts w:ascii="Arial" w:eastAsia="Times New Roman" w:hAnsi="Arial" w:cs="Arial"/>
          <w:color w:val="555555"/>
          <w:sz w:val="21"/>
          <w:szCs w:val="21"/>
          <w:bdr w:val="none" w:sz="0" w:space="0" w:color="auto" w:frame="1"/>
          <w:lang w:eastAsia="ru-RU"/>
        </w:rPr>
        <w:t> 29.07.2016 г.</w:t>
      </w:r>
    </w:p>
    <w:p w:rsidR="009523AE" w:rsidRPr="0048654E" w:rsidRDefault="009523AE" w:rsidP="009523AE">
      <w:pPr>
        <w:shd w:val="clear" w:color="auto" w:fill="FFFFFF"/>
        <w:spacing w:after="225" w:line="312" w:lineRule="atLeast"/>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Изменения от 28.10.2016 г. в</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ПРОЕКТНУЮ ДЕКЛАРАЦИЮ</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по строительству жилого комплекса с нежилыми помещениями</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 xml:space="preserve">по ул. Березовая в </w:t>
      </w:r>
      <w:proofErr w:type="spellStart"/>
      <w:r w:rsidRPr="0048654E">
        <w:rPr>
          <w:rFonts w:ascii="Arial" w:eastAsia="Times New Roman" w:hAnsi="Arial" w:cs="Arial"/>
          <w:b/>
          <w:bCs/>
          <w:i/>
          <w:iCs/>
          <w:color w:val="555555"/>
          <w:sz w:val="21"/>
          <w:szCs w:val="21"/>
          <w:bdr w:val="none" w:sz="0" w:space="0" w:color="auto" w:frame="1"/>
          <w:lang w:eastAsia="ru-RU"/>
        </w:rPr>
        <w:t>г.Рыбное</w:t>
      </w:r>
      <w:proofErr w:type="spellEnd"/>
      <w:r w:rsidRPr="0048654E">
        <w:rPr>
          <w:rFonts w:ascii="Arial" w:eastAsia="Times New Roman" w:hAnsi="Arial" w:cs="Arial"/>
          <w:b/>
          <w:bCs/>
          <w:i/>
          <w:iCs/>
          <w:color w:val="555555"/>
          <w:sz w:val="21"/>
          <w:szCs w:val="21"/>
          <w:bdr w:val="none" w:sz="0" w:space="0" w:color="auto" w:frame="1"/>
          <w:lang w:eastAsia="ru-RU"/>
        </w:rPr>
        <w:t xml:space="preserve"> </w:t>
      </w:r>
      <w:proofErr w:type="spellStart"/>
      <w:r w:rsidRPr="0048654E">
        <w:rPr>
          <w:rFonts w:ascii="Arial" w:eastAsia="Times New Roman" w:hAnsi="Arial" w:cs="Arial"/>
          <w:b/>
          <w:bCs/>
          <w:i/>
          <w:iCs/>
          <w:color w:val="555555"/>
          <w:sz w:val="21"/>
          <w:szCs w:val="21"/>
          <w:bdr w:val="none" w:sz="0" w:space="0" w:color="auto" w:frame="1"/>
          <w:lang w:eastAsia="ru-RU"/>
        </w:rPr>
        <w:t>Рыбновского</w:t>
      </w:r>
      <w:proofErr w:type="spellEnd"/>
      <w:r w:rsidRPr="0048654E">
        <w:rPr>
          <w:rFonts w:ascii="Arial" w:eastAsia="Times New Roman" w:hAnsi="Arial" w:cs="Arial"/>
          <w:b/>
          <w:bCs/>
          <w:i/>
          <w:iCs/>
          <w:color w:val="555555"/>
          <w:sz w:val="21"/>
          <w:szCs w:val="21"/>
          <w:bdr w:val="none" w:sz="0" w:space="0" w:color="auto" w:frame="1"/>
          <w:lang w:eastAsia="ru-RU"/>
        </w:rPr>
        <w:t xml:space="preserve"> района Рязанской области.</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Жилой дом № 1.</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(утвержденную Приказом № 1 от 25.08.2014 г.,), размещенную на сайте </w:t>
      </w:r>
      <w:hyperlink r:id="rId17" w:history="1">
        <w:r w:rsidRPr="0048654E">
          <w:rPr>
            <w:rFonts w:ascii="Arial" w:eastAsia="Times New Roman" w:hAnsi="Arial" w:cs="Arial"/>
            <w:color w:val="2F5B79"/>
            <w:sz w:val="21"/>
            <w:szCs w:val="21"/>
            <w:bdr w:val="none" w:sz="0" w:space="0" w:color="auto" w:frame="1"/>
            <w:lang w:eastAsia="ru-RU"/>
          </w:rPr>
          <w:t>www.nov62.ru</w:t>
        </w:r>
      </w:hyperlink>
      <w:r w:rsidRPr="0048654E">
        <w:rPr>
          <w:rFonts w:ascii="Arial" w:eastAsia="Times New Roman" w:hAnsi="Arial" w:cs="Arial"/>
          <w:color w:val="555555"/>
          <w:sz w:val="21"/>
          <w:szCs w:val="21"/>
          <w:lang w:eastAsia="ru-RU"/>
        </w:rPr>
        <w:t> 25.08.2014 г.</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Этапы и срок реализации строительства.</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Строительство планируется осуществить в два этапа</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(1 этап – секции 1В, 1Г) (2 этап – секции 1А, 1Б):</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 - Начало строительства </w:t>
      </w:r>
      <w:proofErr w:type="gramStart"/>
      <w:r w:rsidRPr="0048654E">
        <w:rPr>
          <w:rFonts w:ascii="Arial" w:eastAsia="Times New Roman" w:hAnsi="Arial" w:cs="Arial"/>
          <w:color w:val="555555"/>
          <w:sz w:val="21"/>
          <w:szCs w:val="21"/>
          <w:lang w:eastAsia="ru-RU"/>
        </w:rPr>
        <w:t>–  август</w:t>
      </w:r>
      <w:proofErr w:type="gramEnd"/>
      <w:r w:rsidRPr="0048654E">
        <w:rPr>
          <w:rFonts w:ascii="Arial" w:eastAsia="Times New Roman" w:hAnsi="Arial" w:cs="Arial"/>
          <w:color w:val="555555"/>
          <w:sz w:val="21"/>
          <w:szCs w:val="21"/>
          <w:lang w:eastAsia="ru-RU"/>
        </w:rPr>
        <w:t xml:space="preserve"> 2014 года.</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r w:rsidRPr="0048654E">
        <w:rPr>
          <w:rFonts w:ascii="Arial" w:eastAsia="Times New Roman" w:hAnsi="Arial" w:cs="Arial"/>
          <w:i/>
          <w:iCs/>
          <w:color w:val="555555"/>
          <w:sz w:val="21"/>
          <w:szCs w:val="21"/>
          <w:bdr w:val="none" w:sz="0" w:space="0" w:color="auto" w:frame="1"/>
          <w:lang w:eastAsia="ru-RU"/>
        </w:rPr>
        <w:t>-</w:t>
      </w:r>
      <w:r w:rsidRPr="0048654E">
        <w:rPr>
          <w:rFonts w:ascii="Arial" w:eastAsia="Times New Roman" w:hAnsi="Arial" w:cs="Arial"/>
          <w:color w:val="555555"/>
          <w:sz w:val="21"/>
          <w:szCs w:val="21"/>
          <w:lang w:eastAsia="ru-RU"/>
        </w:rPr>
        <w:t> Срок завершения проекта (срок передачи) – до 28 февраля 2017 года.</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Предполагаемый срок получения разрешения на ввод дома в эксплуатацию:</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28 февраля 2017 года – согласно Разрешения на строительство № RU62513000-229/14, выданного Администрацией муниципального образования – </w:t>
      </w:r>
      <w:proofErr w:type="spellStart"/>
      <w:r w:rsidRPr="0048654E">
        <w:rPr>
          <w:rFonts w:ascii="Arial" w:eastAsia="Times New Roman" w:hAnsi="Arial" w:cs="Arial"/>
          <w:color w:val="555555"/>
          <w:sz w:val="21"/>
          <w:szCs w:val="21"/>
          <w:lang w:eastAsia="ru-RU"/>
        </w:rPr>
        <w:t>Рыбновского</w:t>
      </w:r>
      <w:proofErr w:type="spellEnd"/>
      <w:r w:rsidRPr="0048654E">
        <w:rPr>
          <w:rFonts w:ascii="Arial" w:eastAsia="Times New Roman" w:hAnsi="Arial" w:cs="Arial"/>
          <w:color w:val="555555"/>
          <w:sz w:val="21"/>
          <w:szCs w:val="21"/>
          <w:lang w:eastAsia="ru-RU"/>
        </w:rPr>
        <w:t xml:space="preserve"> муниципального района Рязанской области 21.08.2014 года;</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1 этап - IV квартал 2015 года – согласно планируемого Застройщиком срока получения Разрешения на ввод объекта в эксплуатацию;</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2 этап – 28 февраля 2017 года – согласно планируемого Застройщиком срока получения Разрешения на ввод объекта в эксплуатацию.</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Финансовый результат текущего года, кредиторская и дебиторская задолженности.</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Финансовый результат на день опубликования составил: 626 тыс. рублей (без прибыли и убытков);</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Размер кредиторской задолженности – </w:t>
      </w:r>
      <w:proofErr w:type="gramStart"/>
      <w:r w:rsidRPr="0048654E">
        <w:rPr>
          <w:rFonts w:ascii="Arial" w:eastAsia="Times New Roman" w:hAnsi="Arial" w:cs="Arial"/>
          <w:color w:val="555555"/>
          <w:sz w:val="21"/>
          <w:szCs w:val="21"/>
          <w:lang w:eastAsia="ru-RU"/>
        </w:rPr>
        <w:t>7280  тыс.</w:t>
      </w:r>
      <w:proofErr w:type="gramEnd"/>
      <w:r w:rsidRPr="0048654E">
        <w:rPr>
          <w:rFonts w:ascii="Arial" w:eastAsia="Times New Roman" w:hAnsi="Arial" w:cs="Arial"/>
          <w:color w:val="555555"/>
          <w:sz w:val="21"/>
          <w:szCs w:val="21"/>
          <w:lang w:eastAsia="ru-RU"/>
        </w:rPr>
        <w:t xml:space="preserve"> рублей.</w:t>
      </w:r>
    </w:p>
    <w:p w:rsidR="009523AE" w:rsidRPr="0048654E" w:rsidRDefault="009523AE" w:rsidP="009523AE">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lastRenderedPageBreak/>
        <w:t>Размер дебиторской задолженности – 20767 тыс. рублей.</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Данные изменения размещены на сайте:</w:t>
      </w:r>
      <w:r w:rsidRPr="0048654E">
        <w:rPr>
          <w:rFonts w:ascii="Arial" w:eastAsia="Times New Roman" w:hAnsi="Arial" w:cs="Arial"/>
          <w:color w:val="555555"/>
          <w:sz w:val="21"/>
          <w:szCs w:val="21"/>
          <w:lang w:eastAsia="ru-RU"/>
        </w:rPr>
        <w:t> </w:t>
      </w:r>
      <w:r w:rsidRPr="0048654E">
        <w:rPr>
          <w:rFonts w:ascii="Arial" w:eastAsia="Times New Roman" w:hAnsi="Arial" w:cs="Arial"/>
          <w:b/>
          <w:bCs/>
          <w:color w:val="555555"/>
          <w:sz w:val="21"/>
          <w:szCs w:val="21"/>
          <w:u w:val="single"/>
          <w:bdr w:val="none" w:sz="0" w:space="0" w:color="auto" w:frame="1"/>
          <w:lang w:eastAsia="ru-RU"/>
        </w:rPr>
        <w:t>www.nov62.ru</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Дата размещения изменений:</w:t>
      </w:r>
      <w:r w:rsidRPr="0048654E">
        <w:rPr>
          <w:rFonts w:ascii="Arial" w:eastAsia="Times New Roman" w:hAnsi="Arial" w:cs="Arial"/>
          <w:color w:val="555555"/>
          <w:sz w:val="21"/>
          <w:szCs w:val="21"/>
          <w:lang w:eastAsia="ru-RU"/>
        </w:rPr>
        <w:t> 28.10.2016 г.</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Изменения от 30.03.2017 г. в</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ПРОЕКТНУЮ ДЕКЛАРАЦИЮ</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по строительству жилого комплекса с нежилыми помещениями</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 xml:space="preserve">по ул. Березовая в </w:t>
      </w:r>
      <w:proofErr w:type="spellStart"/>
      <w:r w:rsidRPr="0048654E">
        <w:rPr>
          <w:rFonts w:ascii="Arial" w:eastAsia="Times New Roman" w:hAnsi="Arial" w:cs="Arial"/>
          <w:b/>
          <w:bCs/>
          <w:i/>
          <w:iCs/>
          <w:color w:val="555555"/>
          <w:sz w:val="21"/>
          <w:szCs w:val="21"/>
          <w:bdr w:val="none" w:sz="0" w:space="0" w:color="auto" w:frame="1"/>
          <w:lang w:eastAsia="ru-RU"/>
        </w:rPr>
        <w:t>г.Рыбное</w:t>
      </w:r>
      <w:proofErr w:type="spellEnd"/>
      <w:r w:rsidRPr="0048654E">
        <w:rPr>
          <w:rFonts w:ascii="Arial" w:eastAsia="Times New Roman" w:hAnsi="Arial" w:cs="Arial"/>
          <w:b/>
          <w:bCs/>
          <w:i/>
          <w:iCs/>
          <w:color w:val="555555"/>
          <w:sz w:val="21"/>
          <w:szCs w:val="21"/>
          <w:bdr w:val="none" w:sz="0" w:space="0" w:color="auto" w:frame="1"/>
          <w:lang w:eastAsia="ru-RU"/>
        </w:rPr>
        <w:t xml:space="preserve"> </w:t>
      </w:r>
      <w:proofErr w:type="spellStart"/>
      <w:r w:rsidRPr="0048654E">
        <w:rPr>
          <w:rFonts w:ascii="Arial" w:eastAsia="Times New Roman" w:hAnsi="Arial" w:cs="Arial"/>
          <w:b/>
          <w:bCs/>
          <w:i/>
          <w:iCs/>
          <w:color w:val="555555"/>
          <w:sz w:val="21"/>
          <w:szCs w:val="21"/>
          <w:bdr w:val="none" w:sz="0" w:space="0" w:color="auto" w:frame="1"/>
          <w:lang w:eastAsia="ru-RU"/>
        </w:rPr>
        <w:t>Рыбновского</w:t>
      </w:r>
      <w:proofErr w:type="spellEnd"/>
      <w:r w:rsidRPr="0048654E">
        <w:rPr>
          <w:rFonts w:ascii="Arial" w:eastAsia="Times New Roman" w:hAnsi="Arial" w:cs="Arial"/>
          <w:b/>
          <w:bCs/>
          <w:i/>
          <w:iCs/>
          <w:color w:val="555555"/>
          <w:sz w:val="21"/>
          <w:szCs w:val="21"/>
          <w:bdr w:val="none" w:sz="0" w:space="0" w:color="auto" w:frame="1"/>
          <w:lang w:eastAsia="ru-RU"/>
        </w:rPr>
        <w:t xml:space="preserve"> района Рязанской области.</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Жилой дом № 1.</w:t>
      </w:r>
    </w:p>
    <w:p w:rsidR="009523AE" w:rsidRPr="0048654E" w:rsidRDefault="009523AE" w:rsidP="009523AE">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(утвержденную Приказом № 1 от 25.08.2014 г.,), размещенную на сайте </w:t>
      </w:r>
      <w:hyperlink r:id="rId18" w:history="1">
        <w:r w:rsidRPr="0048654E">
          <w:rPr>
            <w:rFonts w:ascii="Arial" w:eastAsia="Times New Roman" w:hAnsi="Arial" w:cs="Arial"/>
            <w:color w:val="2F5B79"/>
            <w:sz w:val="21"/>
            <w:szCs w:val="21"/>
            <w:bdr w:val="none" w:sz="0" w:space="0" w:color="auto" w:frame="1"/>
            <w:lang w:eastAsia="ru-RU"/>
          </w:rPr>
          <w:t>www.nov62.ru</w:t>
        </w:r>
      </w:hyperlink>
      <w:r w:rsidRPr="0048654E">
        <w:rPr>
          <w:rFonts w:ascii="Arial" w:eastAsia="Times New Roman" w:hAnsi="Arial" w:cs="Arial"/>
          <w:color w:val="555555"/>
          <w:sz w:val="21"/>
          <w:szCs w:val="21"/>
          <w:lang w:eastAsia="ru-RU"/>
        </w:rPr>
        <w:t> 25.08.2014 г.</w:t>
      </w:r>
    </w:p>
    <w:p w:rsidR="009523AE" w:rsidRPr="0048654E" w:rsidRDefault="009523AE" w:rsidP="009523AE">
      <w:pPr>
        <w:spacing w:after="0" w:line="240" w:lineRule="auto"/>
        <w:rPr>
          <w:rFonts w:ascii="Arial" w:eastAsia="Times New Roman" w:hAnsi="Arial" w:cs="Arial"/>
          <w:sz w:val="24"/>
          <w:szCs w:val="24"/>
          <w:lang w:eastAsia="ru-RU"/>
        </w:rPr>
      </w:pPr>
      <w:r w:rsidRPr="0048654E">
        <w:rPr>
          <w:rFonts w:ascii="Arial" w:eastAsia="Times New Roman" w:hAnsi="Arial" w:cs="Arial"/>
          <w:color w:val="555555"/>
          <w:sz w:val="21"/>
          <w:szCs w:val="21"/>
          <w:shd w:val="clear" w:color="auto" w:fill="FFFFFF"/>
          <w:lang w:eastAsia="ru-RU"/>
        </w:rPr>
        <w:t> </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 xml:space="preserve">Финансовый результат текущего года, кредиторская и дебиторская задолженности. по </w:t>
      </w:r>
      <w:proofErr w:type="spellStart"/>
      <w:r w:rsidRPr="0048654E">
        <w:rPr>
          <w:rFonts w:ascii="Arial" w:eastAsia="Times New Roman" w:hAnsi="Arial" w:cs="Arial"/>
          <w:b/>
          <w:bCs/>
          <w:color w:val="555555"/>
          <w:sz w:val="21"/>
          <w:szCs w:val="21"/>
          <w:bdr w:val="none" w:sz="0" w:space="0" w:color="auto" w:frame="1"/>
          <w:lang w:eastAsia="ru-RU"/>
        </w:rPr>
        <w:t>сотоянию</w:t>
      </w:r>
      <w:proofErr w:type="spellEnd"/>
      <w:r w:rsidRPr="0048654E">
        <w:rPr>
          <w:rFonts w:ascii="Arial" w:eastAsia="Times New Roman" w:hAnsi="Arial" w:cs="Arial"/>
          <w:b/>
          <w:bCs/>
          <w:color w:val="555555"/>
          <w:sz w:val="21"/>
          <w:szCs w:val="21"/>
          <w:bdr w:val="none" w:sz="0" w:space="0" w:color="auto" w:frame="1"/>
          <w:lang w:eastAsia="ru-RU"/>
        </w:rPr>
        <w:t xml:space="preserve"> на 31.12.2016 г</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Финансовый результат на день опубликования составил: </w:t>
      </w:r>
      <w:r w:rsidRPr="0048654E">
        <w:rPr>
          <w:rFonts w:ascii="Arial" w:eastAsia="Times New Roman" w:hAnsi="Arial" w:cs="Arial"/>
          <w:color w:val="000000"/>
          <w:sz w:val="23"/>
          <w:szCs w:val="23"/>
          <w:bdr w:val="none" w:sz="0" w:space="0" w:color="auto" w:frame="1"/>
          <w:shd w:val="clear" w:color="auto" w:fill="FFFFFF"/>
          <w:lang w:eastAsia="ru-RU"/>
        </w:rPr>
        <w:t xml:space="preserve">226 </w:t>
      </w:r>
      <w:proofErr w:type="spellStart"/>
      <w:r w:rsidRPr="0048654E">
        <w:rPr>
          <w:rFonts w:ascii="Arial" w:eastAsia="Times New Roman" w:hAnsi="Arial" w:cs="Arial"/>
          <w:color w:val="000000"/>
          <w:sz w:val="23"/>
          <w:szCs w:val="23"/>
          <w:bdr w:val="none" w:sz="0" w:space="0" w:color="auto" w:frame="1"/>
          <w:shd w:val="clear" w:color="auto" w:fill="FFFFFF"/>
          <w:lang w:eastAsia="ru-RU"/>
        </w:rPr>
        <w:t>тыс.руб</w:t>
      </w:r>
      <w:proofErr w:type="spellEnd"/>
      <w:r w:rsidRPr="0048654E">
        <w:rPr>
          <w:rFonts w:ascii="Arial" w:eastAsia="Times New Roman" w:hAnsi="Arial" w:cs="Arial"/>
          <w:color w:val="000000"/>
          <w:sz w:val="23"/>
          <w:szCs w:val="23"/>
          <w:bdr w:val="none" w:sz="0" w:space="0" w:color="auto" w:frame="1"/>
          <w:shd w:val="clear" w:color="auto" w:fill="FFFFFF"/>
          <w:lang w:eastAsia="ru-RU"/>
        </w:rPr>
        <w:t>.</w:t>
      </w:r>
      <w:r w:rsidRPr="0048654E">
        <w:rPr>
          <w:rFonts w:ascii="Arial" w:eastAsia="Times New Roman" w:hAnsi="Arial" w:cs="Arial"/>
          <w:color w:val="555555"/>
          <w:sz w:val="21"/>
          <w:szCs w:val="21"/>
          <w:lang w:eastAsia="ru-RU"/>
        </w:rPr>
        <w:t> (без прибыли и убытков);</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Размер кредиторской задолженности – </w:t>
      </w:r>
      <w:r w:rsidRPr="0048654E">
        <w:rPr>
          <w:rFonts w:ascii="Arial" w:eastAsia="Times New Roman" w:hAnsi="Arial" w:cs="Arial"/>
          <w:color w:val="000000"/>
          <w:sz w:val="23"/>
          <w:szCs w:val="23"/>
          <w:bdr w:val="none" w:sz="0" w:space="0" w:color="auto" w:frame="1"/>
          <w:shd w:val="clear" w:color="auto" w:fill="FFFFFF"/>
          <w:lang w:eastAsia="ru-RU"/>
        </w:rPr>
        <w:t xml:space="preserve">9858 </w:t>
      </w:r>
      <w:proofErr w:type="spellStart"/>
      <w:r w:rsidRPr="0048654E">
        <w:rPr>
          <w:rFonts w:ascii="Arial" w:eastAsia="Times New Roman" w:hAnsi="Arial" w:cs="Arial"/>
          <w:color w:val="000000"/>
          <w:sz w:val="23"/>
          <w:szCs w:val="23"/>
          <w:bdr w:val="none" w:sz="0" w:space="0" w:color="auto" w:frame="1"/>
          <w:shd w:val="clear" w:color="auto" w:fill="FFFFFF"/>
          <w:lang w:eastAsia="ru-RU"/>
        </w:rPr>
        <w:t>тыс.руб</w:t>
      </w:r>
      <w:proofErr w:type="spellEnd"/>
      <w:r w:rsidRPr="0048654E">
        <w:rPr>
          <w:rFonts w:ascii="Arial" w:eastAsia="Times New Roman" w:hAnsi="Arial" w:cs="Arial"/>
          <w:color w:val="000000"/>
          <w:sz w:val="23"/>
          <w:szCs w:val="23"/>
          <w:bdr w:val="none" w:sz="0" w:space="0" w:color="auto" w:frame="1"/>
          <w:shd w:val="clear" w:color="auto" w:fill="FFFFFF"/>
          <w:lang w:eastAsia="ru-RU"/>
        </w:rPr>
        <w:t>.</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Размер дебиторской задолженности – </w:t>
      </w:r>
      <w:r w:rsidRPr="0048654E">
        <w:rPr>
          <w:rFonts w:ascii="Arial" w:eastAsia="Times New Roman" w:hAnsi="Arial" w:cs="Arial"/>
          <w:color w:val="000000"/>
          <w:sz w:val="23"/>
          <w:szCs w:val="23"/>
          <w:bdr w:val="none" w:sz="0" w:space="0" w:color="auto" w:frame="1"/>
          <w:shd w:val="clear" w:color="auto" w:fill="FFFFFF"/>
          <w:lang w:eastAsia="ru-RU"/>
        </w:rPr>
        <w:t>17861 тыс. руб.</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Данные изменения размещены на сайте:</w:t>
      </w:r>
      <w:r w:rsidRPr="0048654E">
        <w:rPr>
          <w:rFonts w:ascii="Arial" w:eastAsia="Times New Roman" w:hAnsi="Arial" w:cs="Arial"/>
          <w:color w:val="555555"/>
          <w:sz w:val="21"/>
          <w:szCs w:val="21"/>
          <w:lang w:eastAsia="ru-RU"/>
        </w:rPr>
        <w:t> </w:t>
      </w:r>
      <w:r w:rsidRPr="0048654E">
        <w:rPr>
          <w:rFonts w:ascii="Arial" w:eastAsia="Times New Roman" w:hAnsi="Arial" w:cs="Arial"/>
          <w:b/>
          <w:bCs/>
          <w:color w:val="555555"/>
          <w:sz w:val="21"/>
          <w:szCs w:val="21"/>
          <w:u w:val="single"/>
          <w:bdr w:val="none" w:sz="0" w:space="0" w:color="auto" w:frame="1"/>
          <w:lang w:eastAsia="ru-RU"/>
        </w:rPr>
        <w:t>www.nov62.ru</w:t>
      </w:r>
    </w:p>
    <w:p w:rsidR="009523AE" w:rsidRPr="0048654E" w:rsidRDefault="009523AE" w:rsidP="009523AE">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Дата размещения изменений:</w:t>
      </w:r>
      <w:r w:rsidRPr="0048654E">
        <w:rPr>
          <w:rFonts w:ascii="Arial" w:eastAsia="Times New Roman" w:hAnsi="Arial" w:cs="Arial"/>
          <w:color w:val="555555"/>
          <w:sz w:val="21"/>
          <w:szCs w:val="21"/>
          <w:lang w:eastAsia="ru-RU"/>
        </w:rPr>
        <w:t> 30.03.2017 г.</w:t>
      </w:r>
    </w:p>
    <w:p w:rsidR="00946083" w:rsidRPr="0048654E" w:rsidRDefault="00946083" w:rsidP="009523AE">
      <w:pPr>
        <w:rPr>
          <w:rFonts w:ascii="Arial" w:hAnsi="Arial" w:cs="Arial"/>
        </w:rPr>
      </w:pPr>
    </w:p>
    <w:p w:rsidR="00B93E73" w:rsidRPr="0048654E" w:rsidRDefault="00B93E73" w:rsidP="00B93E73">
      <w:pPr>
        <w:shd w:val="clear" w:color="auto" w:fill="FFFFFF"/>
        <w:spacing w:after="0" w:line="240" w:lineRule="auto"/>
        <w:jc w:val="center"/>
        <w:textAlignment w:val="baseline"/>
        <w:rPr>
          <w:rFonts w:ascii="Arial" w:eastAsia="Times New Roman" w:hAnsi="Arial" w:cs="Arial"/>
          <w:sz w:val="24"/>
          <w:szCs w:val="24"/>
          <w:lang w:eastAsia="ru-RU"/>
        </w:rPr>
      </w:pPr>
      <w:r w:rsidRPr="0048654E">
        <w:rPr>
          <w:rFonts w:ascii="Arial" w:eastAsia="Times New Roman" w:hAnsi="Arial" w:cs="Arial"/>
          <w:b/>
          <w:bCs/>
          <w:i/>
          <w:iCs/>
          <w:sz w:val="24"/>
          <w:szCs w:val="24"/>
          <w:bdr w:val="none" w:sz="0" w:space="0" w:color="auto" w:frame="1"/>
          <w:lang w:eastAsia="ru-RU"/>
        </w:rPr>
        <w:t>Изменения от</w:t>
      </w:r>
      <w:r w:rsidRPr="0048654E">
        <w:rPr>
          <w:rFonts w:ascii="Arial" w:eastAsia="Times New Roman" w:hAnsi="Arial" w:cs="Arial"/>
          <w:sz w:val="24"/>
          <w:szCs w:val="24"/>
          <w:lang w:eastAsia="ru-RU"/>
        </w:rPr>
        <w:t> </w:t>
      </w:r>
      <w:r w:rsidRPr="0048654E">
        <w:rPr>
          <w:rFonts w:ascii="Arial" w:eastAsia="Times New Roman" w:hAnsi="Arial" w:cs="Arial"/>
          <w:b/>
          <w:bCs/>
          <w:i/>
          <w:iCs/>
          <w:sz w:val="24"/>
          <w:szCs w:val="24"/>
          <w:bdr w:val="none" w:sz="0" w:space="0" w:color="auto" w:frame="1"/>
          <w:lang w:eastAsia="ru-RU"/>
        </w:rPr>
        <w:t>30.03.2017 г. в</w:t>
      </w:r>
    </w:p>
    <w:p w:rsidR="00B93E73" w:rsidRPr="0048654E" w:rsidRDefault="00B93E73" w:rsidP="00B93E73">
      <w:pPr>
        <w:shd w:val="clear" w:color="auto" w:fill="FFFFFF"/>
        <w:spacing w:after="0" w:line="240" w:lineRule="auto"/>
        <w:jc w:val="center"/>
        <w:textAlignment w:val="baseline"/>
        <w:rPr>
          <w:rFonts w:ascii="Arial" w:eastAsia="Times New Roman" w:hAnsi="Arial" w:cs="Arial"/>
          <w:sz w:val="24"/>
          <w:szCs w:val="24"/>
          <w:lang w:eastAsia="ru-RU"/>
        </w:rPr>
      </w:pPr>
      <w:r w:rsidRPr="0048654E">
        <w:rPr>
          <w:rFonts w:ascii="Arial" w:eastAsia="Times New Roman" w:hAnsi="Arial" w:cs="Arial"/>
          <w:b/>
          <w:bCs/>
          <w:i/>
          <w:iCs/>
          <w:sz w:val="24"/>
          <w:szCs w:val="24"/>
          <w:bdr w:val="none" w:sz="0" w:space="0" w:color="auto" w:frame="1"/>
          <w:lang w:eastAsia="ru-RU"/>
        </w:rPr>
        <w:t>ПРОЕКТНУЮ ДЕКЛАРАЦИЮ</w:t>
      </w:r>
    </w:p>
    <w:p w:rsidR="00B93E73" w:rsidRPr="0048654E" w:rsidRDefault="00B93E73" w:rsidP="00B93E73">
      <w:pPr>
        <w:shd w:val="clear" w:color="auto" w:fill="FFFFFF"/>
        <w:spacing w:after="0" w:line="240" w:lineRule="auto"/>
        <w:jc w:val="center"/>
        <w:textAlignment w:val="baseline"/>
        <w:rPr>
          <w:rFonts w:ascii="Arial" w:eastAsia="Times New Roman" w:hAnsi="Arial" w:cs="Arial"/>
          <w:sz w:val="24"/>
          <w:szCs w:val="24"/>
          <w:lang w:eastAsia="ru-RU"/>
        </w:rPr>
      </w:pPr>
      <w:r w:rsidRPr="0048654E">
        <w:rPr>
          <w:rFonts w:ascii="Arial" w:eastAsia="Times New Roman" w:hAnsi="Arial" w:cs="Arial"/>
          <w:b/>
          <w:bCs/>
          <w:i/>
          <w:iCs/>
          <w:sz w:val="24"/>
          <w:szCs w:val="24"/>
          <w:bdr w:val="none" w:sz="0" w:space="0" w:color="auto" w:frame="1"/>
          <w:lang w:eastAsia="ru-RU"/>
        </w:rPr>
        <w:t>по строительству жилого комплекса с нежилыми помещениями</w:t>
      </w:r>
    </w:p>
    <w:p w:rsidR="00B93E73" w:rsidRPr="0048654E" w:rsidRDefault="00B93E73" w:rsidP="00B93E73">
      <w:pPr>
        <w:shd w:val="clear" w:color="auto" w:fill="FFFFFF"/>
        <w:spacing w:after="0" w:line="240" w:lineRule="auto"/>
        <w:jc w:val="center"/>
        <w:textAlignment w:val="baseline"/>
        <w:rPr>
          <w:rFonts w:ascii="Arial" w:eastAsia="Times New Roman" w:hAnsi="Arial" w:cs="Arial"/>
          <w:sz w:val="24"/>
          <w:szCs w:val="24"/>
          <w:lang w:eastAsia="ru-RU"/>
        </w:rPr>
      </w:pPr>
      <w:r w:rsidRPr="0048654E">
        <w:rPr>
          <w:rFonts w:ascii="Arial" w:eastAsia="Times New Roman" w:hAnsi="Arial" w:cs="Arial"/>
          <w:b/>
          <w:bCs/>
          <w:i/>
          <w:iCs/>
          <w:sz w:val="24"/>
          <w:szCs w:val="24"/>
          <w:bdr w:val="none" w:sz="0" w:space="0" w:color="auto" w:frame="1"/>
          <w:lang w:eastAsia="ru-RU"/>
        </w:rPr>
        <w:t xml:space="preserve">по ул. Березовая в </w:t>
      </w:r>
      <w:proofErr w:type="spellStart"/>
      <w:r w:rsidRPr="0048654E">
        <w:rPr>
          <w:rFonts w:ascii="Arial" w:eastAsia="Times New Roman" w:hAnsi="Arial" w:cs="Arial"/>
          <w:b/>
          <w:bCs/>
          <w:i/>
          <w:iCs/>
          <w:sz w:val="24"/>
          <w:szCs w:val="24"/>
          <w:bdr w:val="none" w:sz="0" w:space="0" w:color="auto" w:frame="1"/>
          <w:lang w:eastAsia="ru-RU"/>
        </w:rPr>
        <w:t>г.Рыбное</w:t>
      </w:r>
      <w:proofErr w:type="spellEnd"/>
      <w:r w:rsidRPr="0048654E">
        <w:rPr>
          <w:rFonts w:ascii="Arial" w:eastAsia="Times New Roman" w:hAnsi="Arial" w:cs="Arial"/>
          <w:b/>
          <w:bCs/>
          <w:i/>
          <w:iCs/>
          <w:sz w:val="24"/>
          <w:szCs w:val="24"/>
          <w:bdr w:val="none" w:sz="0" w:space="0" w:color="auto" w:frame="1"/>
          <w:lang w:eastAsia="ru-RU"/>
        </w:rPr>
        <w:t xml:space="preserve"> </w:t>
      </w:r>
      <w:proofErr w:type="spellStart"/>
      <w:r w:rsidRPr="0048654E">
        <w:rPr>
          <w:rFonts w:ascii="Arial" w:eastAsia="Times New Roman" w:hAnsi="Arial" w:cs="Arial"/>
          <w:b/>
          <w:bCs/>
          <w:i/>
          <w:iCs/>
          <w:sz w:val="24"/>
          <w:szCs w:val="24"/>
          <w:bdr w:val="none" w:sz="0" w:space="0" w:color="auto" w:frame="1"/>
          <w:lang w:eastAsia="ru-RU"/>
        </w:rPr>
        <w:t>Рыбновского</w:t>
      </w:r>
      <w:proofErr w:type="spellEnd"/>
      <w:r w:rsidRPr="0048654E">
        <w:rPr>
          <w:rFonts w:ascii="Arial" w:eastAsia="Times New Roman" w:hAnsi="Arial" w:cs="Arial"/>
          <w:b/>
          <w:bCs/>
          <w:i/>
          <w:iCs/>
          <w:sz w:val="24"/>
          <w:szCs w:val="24"/>
          <w:bdr w:val="none" w:sz="0" w:space="0" w:color="auto" w:frame="1"/>
          <w:lang w:eastAsia="ru-RU"/>
        </w:rPr>
        <w:t xml:space="preserve"> района Рязанской области.</w:t>
      </w:r>
    </w:p>
    <w:p w:rsidR="00B93E73" w:rsidRPr="0048654E" w:rsidRDefault="00B93E73" w:rsidP="00B93E73">
      <w:pPr>
        <w:shd w:val="clear" w:color="auto" w:fill="FFFFFF"/>
        <w:spacing w:after="0" w:line="240" w:lineRule="auto"/>
        <w:jc w:val="center"/>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t>размещенную на сайте </w:t>
      </w:r>
      <w:hyperlink r:id="rId19" w:history="1">
        <w:r w:rsidRPr="0048654E">
          <w:rPr>
            <w:rFonts w:ascii="Arial" w:eastAsia="Times New Roman" w:hAnsi="Arial" w:cs="Arial"/>
            <w:color w:val="2F5B79"/>
            <w:sz w:val="24"/>
            <w:szCs w:val="24"/>
            <w:u w:val="single"/>
            <w:bdr w:val="none" w:sz="0" w:space="0" w:color="auto" w:frame="1"/>
            <w:lang w:eastAsia="ru-RU"/>
          </w:rPr>
          <w:t>www.nov62.ru</w:t>
        </w:r>
      </w:hyperlink>
      <w:r w:rsidRPr="0048654E">
        <w:rPr>
          <w:rFonts w:ascii="Arial" w:eastAsia="Times New Roman" w:hAnsi="Arial" w:cs="Arial"/>
          <w:sz w:val="24"/>
          <w:szCs w:val="24"/>
          <w:lang w:eastAsia="ru-RU"/>
        </w:rPr>
        <w:t> 12.12.2016 г.</w:t>
      </w:r>
    </w:p>
    <w:p w:rsidR="00B93E73" w:rsidRPr="0048654E" w:rsidRDefault="00B93E73" w:rsidP="00B93E73">
      <w:pPr>
        <w:shd w:val="clear" w:color="auto" w:fill="FFFFFF"/>
        <w:spacing w:after="225" w:line="240" w:lineRule="auto"/>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t> </w:t>
      </w:r>
    </w:p>
    <w:p w:rsidR="00B93E73" w:rsidRPr="0048654E" w:rsidRDefault="00B93E73" w:rsidP="00B93E73">
      <w:pPr>
        <w:shd w:val="clear" w:color="auto" w:fill="FFFFFF"/>
        <w:spacing w:after="0" w:line="240" w:lineRule="auto"/>
        <w:textAlignment w:val="baseline"/>
        <w:rPr>
          <w:rFonts w:ascii="Arial" w:eastAsia="Times New Roman" w:hAnsi="Arial" w:cs="Arial"/>
          <w:sz w:val="24"/>
          <w:szCs w:val="24"/>
          <w:lang w:eastAsia="ru-RU"/>
        </w:rPr>
      </w:pPr>
      <w:r w:rsidRPr="0048654E">
        <w:rPr>
          <w:rFonts w:ascii="Arial" w:eastAsia="Times New Roman" w:hAnsi="Arial" w:cs="Arial"/>
          <w:b/>
          <w:bCs/>
          <w:sz w:val="24"/>
          <w:szCs w:val="24"/>
          <w:bdr w:val="none" w:sz="0" w:space="0" w:color="auto" w:frame="1"/>
          <w:lang w:eastAsia="ru-RU"/>
        </w:rPr>
        <w:t xml:space="preserve">Финансовый результат текущего года, кредиторская и дебиторская задолженности. по </w:t>
      </w:r>
      <w:proofErr w:type="spellStart"/>
      <w:r w:rsidRPr="0048654E">
        <w:rPr>
          <w:rFonts w:ascii="Arial" w:eastAsia="Times New Roman" w:hAnsi="Arial" w:cs="Arial"/>
          <w:b/>
          <w:bCs/>
          <w:sz w:val="24"/>
          <w:szCs w:val="24"/>
          <w:bdr w:val="none" w:sz="0" w:space="0" w:color="auto" w:frame="1"/>
          <w:lang w:eastAsia="ru-RU"/>
        </w:rPr>
        <w:t>сотоянию</w:t>
      </w:r>
      <w:proofErr w:type="spellEnd"/>
      <w:r w:rsidRPr="0048654E">
        <w:rPr>
          <w:rFonts w:ascii="Arial" w:eastAsia="Times New Roman" w:hAnsi="Arial" w:cs="Arial"/>
          <w:b/>
          <w:bCs/>
          <w:sz w:val="24"/>
          <w:szCs w:val="24"/>
          <w:bdr w:val="none" w:sz="0" w:space="0" w:color="auto" w:frame="1"/>
          <w:lang w:eastAsia="ru-RU"/>
        </w:rPr>
        <w:t xml:space="preserve"> на 31.12.2016 г</w:t>
      </w:r>
    </w:p>
    <w:p w:rsidR="00B93E73" w:rsidRPr="0048654E" w:rsidRDefault="00B93E73" w:rsidP="00B93E73">
      <w:pPr>
        <w:shd w:val="clear" w:color="auto" w:fill="FFFFFF"/>
        <w:spacing w:after="0" w:line="240" w:lineRule="auto"/>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t>Финансовый результат на день опубликования составил: </w:t>
      </w:r>
      <w:r w:rsidRPr="0048654E">
        <w:rPr>
          <w:rFonts w:ascii="Arial" w:eastAsia="Times New Roman" w:hAnsi="Arial" w:cs="Arial"/>
          <w:color w:val="000000"/>
          <w:sz w:val="23"/>
          <w:szCs w:val="23"/>
          <w:bdr w:val="none" w:sz="0" w:space="0" w:color="auto" w:frame="1"/>
          <w:shd w:val="clear" w:color="auto" w:fill="FFFFFF"/>
          <w:lang w:eastAsia="ru-RU"/>
        </w:rPr>
        <w:t xml:space="preserve">226 </w:t>
      </w:r>
      <w:proofErr w:type="spellStart"/>
      <w:r w:rsidRPr="0048654E">
        <w:rPr>
          <w:rFonts w:ascii="Arial" w:eastAsia="Times New Roman" w:hAnsi="Arial" w:cs="Arial"/>
          <w:color w:val="000000"/>
          <w:sz w:val="23"/>
          <w:szCs w:val="23"/>
          <w:bdr w:val="none" w:sz="0" w:space="0" w:color="auto" w:frame="1"/>
          <w:shd w:val="clear" w:color="auto" w:fill="FFFFFF"/>
          <w:lang w:eastAsia="ru-RU"/>
        </w:rPr>
        <w:t>тыс.руб</w:t>
      </w:r>
      <w:proofErr w:type="spellEnd"/>
      <w:r w:rsidRPr="0048654E">
        <w:rPr>
          <w:rFonts w:ascii="Arial" w:eastAsia="Times New Roman" w:hAnsi="Arial" w:cs="Arial"/>
          <w:color w:val="000000"/>
          <w:sz w:val="23"/>
          <w:szCs w:val="23"/>
          <w:bdr w:val="none" w:sz="0" w:space="0" w:color="auto" w:frame="1"/>
          <w:shd w:val="clear" w:color="auto" w:fill="FFFFFF"/>
          <w:lang w:eastAsia="ru-RU"/>
        </w:rPr>
        <w:t>.</w:t>
      </w:r>
      <w:r w:rsidRPr="0048654E">
        <w:rPr>
          <w:rFonts w:ascii="Arial" w:eastAsia="Times New Roman" w:hAnsi="Arial" w:cs="Arial"/>
          <w:sz w:val="24"/>
          <w:szCs w:val="24"/>
          <w:lang w:eastAsia="ru-RU"/>
        </w:rPr>
        <w:t> (без прибыли и убытков);</w:t>
      </w:r>
    </w:p>
    <w:p w:rsidR="00B93E73" w:rsidRPr="0048654E" w:rsidRDefault="00B93E73" w:rsidP="00B93E73">
      <w:pPr>
        <w:shd w:val="clear" w:color="auto" w:fill="FFFFFF"/>
        <w:spacing w:after="0" w:line="240" w:lineRule="auto"/>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t>Размер кредиторской задолженности – </w:t>
      </w:r>
      <w:r w:rsidRPr="0048654E">
        <w:rPr>
          <w:rFonts w:ascii="Arial" w:eastAsia="Times New Roman" w:hAnsi="Arial" w:cs="Arial"/>
          <w:color w:val="000000"/>
          <w:sz w:val="23"/>
          <w:szCs w:val="23"/>
          <w:bdr w:val="none" w:sz="0" w:space="0" w:color="auto" w:frame="1"/>
          <w:shd w:val="clear" w:color="auto" w:fill="FFFFFF"/>
          <w:lang w:eastAsia="ru-RU"/>
        </w:rPr>
        <w:t xml:space="preserve">9858 </w:t>
      </w:r>
      <w:proofErr w:type="spellStart"/>
      <w:r w:rsidRPr="0048654E">
        <w:rPr>
          <w:rFonts w:ascii="Arial" w:eastAsia="Times New Roman" w:hAnsi="Arial" w:cs="Arial"/>
          <w:color w:val="000000"/>
          <w:sz w:val="23"/>
          <w:szCs w:val="23"/>
          <w:bdr w:val="none" w:sz="0" w:space="0" w:color="auto" w:frame="1"/>
          <w:shd w:val="clear" w:color="auto" w:fill="FFFFFF"/>
          <w:lang w:eastAsia="ru-RU"/>
        </w:rPr>
        <w:t>тыс.руб</w:t>
      </w:r>
      <w:proofErr w:type="spellEnd"/>
      <w:r w:rsidRPr="0048654E">
        <w:rPr>
          <w:rFonts w:ascii="Arial" w:eastAsia="Times New Roman" w:hAnsi="Arial" w:cs="Arial"/>
          <w:color w:val="000000"/>
          <w:sz w:val="23"/>
          <w:szCs w:val="23"/>
          <w:bdr w:val="none" w:sz="0" w:space="0" w:color="auto" w:frame="1"/>
          <w:shd w:val="clear" w:color="auto" w:fill="FFFFFF"/>
          <w:lang w:eastAsia="ru-RU"/>
        </w:rPr>
        <w:t>.</w:t>
      </w:r>
    </w:p>
    <w:p w:rsidR="00B93E73" w:rsidRPr="0048654E" w:rsidRDefault="00B93E73" w:rsidP="00B93E73">
      <w:pPr>
        <w:shd w:val="clear" w:color="auto" w:fill="FFFFFF"/>
        <w:spacing w:after="0" w:line="240" w:lineRule="auto"/>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t>Размер дебиторской задолженности – </w:t>
      </w:r>
      <w:r w:rsidRPr="0048654E">
        <w:rPr>
          <w:rFonts w:ascii="Arial" w:eastAsia="Times New Roman" w:hAnsi="Arial" w:cs="Arial"/>
          <w:color w:val="000000"/>
          <w:sz w:val="23"/>
          <w:szCs w:val="23"/>
          <w:bdr w:val="none" w:sz="0" w:space="0" w:color="auto" w:frame="1"/>
          <w:shd w:val="clear" w:color="auto" w:fill="FFFFFF"/>
          <w:lang w:eastAsia="ru-RU"/>
        </w:rPr>
        <w:t>17861 тыс. руб.</w:t>
      </w:r>
    </w:p>
    <w:p w:rsidR="00B93E73" w:rsidRPr="0048654E" w:rsidRDefault="00B93E73" w:rsidP="00B93E73">
      <w:pPr>
        <w:shd w:val="clear" w:color="auto" w:fill="FFFFFF"/>
        <w:spacing w:after="0" w:line="240" w:lineRule="auto"/>
        <w:textAlignment w:val="baseline"/>
        <w:rPr>
          <w:rFonts w:ascii="Arial" w:eastAsia="Times New Roman" w:hAnsi="Arial" w:cs="Arial"/>
          <w:sz w:val="24"/>
          <w:szCs w:val="24"/>
          <w:lang w:eastAsia="ru-RU"/>
        </w:rPr>
      </w:pPr>
      <w:r w:rsidRPr="0048654E">
        <w:rPr>
          <w:rFonts w:ascii="Arial" w:eastAsia="Times New Roman" w:hAnsi="Arial" w:cs="Arial"/>
          <w:b/>
          <w:bCs/>
          <w:sz w:val="24"/>
          <w:szCs w:val="24"/>
          <w:bdr w:val="none" w:sz="0" w:space="0" w:color="auto" w:frame="1"/>
          <w:lang w:eastAsia="ru-RU"/>
        </w:rPr>
        <w:t>Данные изменения размещены на сайте:</w:t>
      </w:r>
      <w:r w:rsidRPr="0048654E">
        <w:rPr>
          <w:rFonts w:ascii="Arial" w:eastAsia="Times New Roman" w:hAnsi="Arial" w:cs="Arial"/>
          <w:sz w:val="24"/>
          <w:szCs w:val="24"/>
          <w:lang w:eastAsia="ru-RU"/>
        </w:rPr>
        <w:t> </w:t>
      </w:r>
      <w:r w:rsidRPr="0048654E">
        <w:rPr>
          <w:rFonts w:ascii="Arial" w:eastAsia="Times New Roman" w:hAnsi="Arial" w:cs="Arial"/>
          <w:b/>
          <w:bCs/>
          <w:sz w:val="24"/>
          <w:szCs w:val="24"/>
          <w:bdr w:val="none" w:sz="0" w:space="0" w:color="auto" w:frame="1"/>
          <w:lang w:eastAsia="ru-RU"/>
        </w:rPr>
        <w:t>www.nov62.ru</w:t>
      </w:r>
    </w:p>
    <w:p w:rsidR="00B93E73" w:rsidRPr="0048654E" w:rsidRDefault="00B93E73" w:rsidP="00B93E73">
      <w:pPr>
        <w:shd w:val="clear" w:color="auto" w:fill="FFFFFF"/>
        <w:spacing w:after="100" w:line="240" w:lineRule="auto"/>
        <w:textAlignment w:val="baseline"/>
        <w:rPr>
          <w:rFonts w:ascii="Arial" w:eastAsia="Times New Roman" w:hAnsi="Arial" w:cs="Arial"/>
          <w:sz w:val="24"/>
          <w:szCs w:val="24"/>
          <w:lang w:eastAsia="ru-RU"/>
        </w:rPr>
      </w:pPr>
      <w:r w:rsidRPr="0048654E">
        <w:rPr>
          <w:rFonts w:ascii="Arial" w:eastAsia="Times New Roman" w:hAnsi="Arial" w:cs="Arial"/>
          <w:b/>
          <w:bCs/>
          <w:sz w:val="24"/>
          <w:szCs w:val="24"/>
          <w:bdr w:val="none" w:sz="0" w:space="0" w:color="auto" w:frame="1"/>
          <w:lang w:eastAsia="ru-RU"/>
        </w:rPr>
        <w:t>Дата размещения изменений:</w:t>
      </w:r>
      <w:r w:rsidRPr="0048654E">
        <w:rPr>
          <w:rFonts w:ascii="Arial" w:eastAsia="Times New Roman" w:hAnsi="Arial" w:cs="Arial"/>
          <w:sz w:val="24"/>
          <w:szCs w:val="24"/>
          <w:lang w:eastAsia="ru-RU"/>
        </w:rPr>
        <w:t> 30.03.2017 г.</w:t>
      </w:r>
    </w:p>
    <w:p w:rsidR="00C41A4C" w:rsidRPr="0048654E" w:rsidRDefault="00C41A4C" w:rsidP="00C41A4C">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Изменения от</w:t>
      </w:r>
      <w:r w:rsidRPr="0048654E">
        <w:rPr>
          <w:rFonts w:ascii="Arial" w:eastAsia="Times New Roman" w:hAnsi="Arial" w:cs="Arial"/>
          <w:color w:val="555555"/>
          <w:sz w:val="21"/>
          <w:szCs w:val="21"/>
          <w:lang w:eastAsia="ru-RU"/>
        </w:rPr>
        <w:t> </w:t>
      </w:r>
      <w:r w:rsidRPr="0048654E">
        <w:rPr>
          <w:rFonts w:ascii="Arial" w:eastAsia="Times New Roman" w:hAnsi="Arial" w:cs="Arial"/>
          <w:b/>
          <w:bCs/>
          <w:i/>
          <w:iCs/>
          <w:color w:val="555555"/>
          <w:sz w:val="21"/>
          <w:szCs w:val="21"/>
          <w:bdr w:val="none" w:sz="0" w:space="0" w:color="auto" w:frame="1"/>
          <w:lang w:eastAsia="ru-RU"/>
        </w:rPr>
        <w:t>27.07.2017 г. в</w:t>
      </w:r>
    </w:p>
    <w:p w:rsidR="00C41A4C" w:rsidRPr="0048654E" w:rsidRDefault="00C41A4C" w:rsidP="00C41A4C">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ПРОЕКТНУЮ ДЕКЛАРАЦИЮ</w:t>
      </w:r>
    </w:p>
    <w:p w:rsidR="00C41A4C" w:rsidRPr="0048654E" w:rsidRDefault="00C41A4C" w:rsidP="00C41A4C">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по строительству жилого комплекса с нежилыми помещениями</w:t>
      </w:r>
    </w:p>
    <w:p w:rsidR="00C41A4C" w:rsidRPr="0048654E" w:rsidRDefault="00C41A4C" w:rsidP="00C41A4C">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 xml:space="preserve">по ул. Березовая в </w:t>
      </w:r>
      <w:proofErr w:type="spellStart"/>
      <w:r w:rsidRPr="0048654E">
        <w:rPr>
          <w:rFonts w:ascii="Arial" w:eastAsia="Times New Roman" w:hAnsi="Arial" w:cs="Arial"/>
          <w:b/>
          <w:bCs/>
          <w:i/>
          <w:iCs/>
          <w:color w:val="555555"/>
          <w:sz w:val="21"/>
          <w:szCs w:val="21"/>
          <w:bdr w:val="none" w:sz="0" w:space="0" w:color="auto" w:frame="1"/>
          <w:lang w:eastAsia="ru-RU"/>
        </w:rPr>
        <w:t>г.Рыбное</w:t>
      </w:r>
      <w:proofErr w:type="spellEnd"/>
      <w:r w:rsidRPr="0048654E">
        <w:rPr>
          <w:rFonts w:ascii="Arial" w:eastAsia="Times New Roman" w:hAnsi="Arial" w:cs="Arial"/>
          <w:b/>
          <w:bCs/>
          <w:i/>
          <w:iCs/>
          <w:color w:val="555555"/>
          <w:sz w:val="21"/>
          <w:szCs w:val="21"/>
          <w:bdr w:val="none" w:sz="0" w:space="0" w:color="auto" w:frame="1"/>
          <w:lang w:eastAsia="ru-RU"/>
        </w:rPr>
        <w:t xml:space="preserve"> </w:t>
      </w:r>
      <w:proofErr w:type="spellStart"/>
      <w:r w:rsidRPr="0048654E">
        <w:rPr>
          <w:rFonts w:ascii="Arial" w:eastAsia="Times New Roman" w:hAnsi="Arial" w:cs="Arial"/>
          <w:b/>
          <w:bCs/>
          <w:i/>
          <w:iCs/>
          <w:color w:val="555555"/>
          <w:sz w:val="21"/>
          <w:szCs w:val="21"/>
          <w:bdr w:val="none" w:sz="0" w:space="0" w:color="auto" w:frame="1"/>
          <w:lang w:eastAsia="ru-RU"/>
        </w:rPr>
        <w:t>Рыбновского</w:t>
      </w:r>
      <w:proofErr w:type="spellEnd"/>
      <w:r w:rsidRPr="0048654E">
        <w:rPr>
          <w:rFonts w:ascii="Arial" w:eastAsia="Times New Roman" w:hAnsi="Arial" w:cs="Arial"/>
          <w:b/>
          <w:bCs/>
          <w:i/>
          <w:iCs/>
          <w:color w:val="555555"/>
          <w:sz w:val="21"/>
          <w:szCs w:val="21"/>
          <w:bdr w:val="none" w:sz="0" w:space="0" w:color="auto" w:frame="1"/>
          <w:lang w:eastAsia="ru-RU"/>
        </w:rPr>
        <w:t xml:space="preserve"> района Рязанской области.</w:t>
      </w:r>
    </w:p>
    <w:p w:rsidR="00C41A4C" w:rsidRPr="0048654E" w:rsidRDefault="00C41A4C" w:rsidP="00C41A4C">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размещенную на сайте </w:t>
      </w:r>
      <w:hyperlink r:id="rId20" w:history="1">
        <w:r w:rsidRPr="0048654E">
          <w:rPr>
            <w:rFonts w:ascii="Arial" w:eastAsia="Times New Roman" w:hAnsi="Arial" w:cs="Arial"/>
            <w:color w:val="2F5B79"/>
            <w:sz w:val="21"/>
            <w:szCs w:val="21"/>
            <w:bdr w:val="none" w:sz="0" w:space="0" w:color="auto" w:frame="1"/>
            <w:lang w:eastAsia="ru-RU"/>
          </w:rPr>
          <w:t>www.nov62.ru</w:t>
        </w:r>
      </w:hyperlink>
      <w:r w:rsidRPr="0048654E">
        <w:rPr>
          <w:rFonts w:ascii="Arial" w:eastAsia="Times New Roman" w:hAnsi="Arial" w:cs="Arial"/>
          <w:color w:val="555555"/>
          <w:sz w:val="21"/>
          <w:szCs w:val="21"/>
          <w:lang w:eastAsia="ru-RU"/>
        </w:rPr>
        <w:t> 12.12.2016 г.</w:t>
      </w:r>
    </w:p>
    <w:p w:rsidR="00C41A4C" w:rsidRPr="0048654E" w:rsidRDefault="00C41A4C" w:rsidP="00C41A4C">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C41A4C" w:rsidRPr="0048654E" w:rsidRDefault="00C41A4C" w:rsidP="00C41A4C">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 xml:space="preserve">Финансовый результат текущего года, кредиторская и дебиторская задолженности. по </w:t>
      </w:r>
      <w:proofErr w:type="spellStart"/>
      <w:r w:rsidRPr="0048654E">
        <w:rPr>
          <w:rFonts w:ascii="Arial" w:eastAsia="Times New Roman" w:hAnsi="Arial" w:cs="Arial"/>
          <w:b/>
          <w:bCs/>
          <w:color w:val="555555"/>
          <w:sz w:val="21"/>
          <w:szCs w:val="21"/>
          <w:bdr w:val="none" w:sz="0" w:space="0" w:color="auto" w:frame="1"/>
          <w:lang w:eastAsia="ru-RU"/>
        </w:rPr>
        <w:t>сотоянию</w:t>
      </w:r>
      <w:proofErr w:type="spellEnd"/>
      <w:r w:rsidRPr="0048654E">
        <w:rPr>
          <w:rFonts w:ascii="Arial" w:eastAsia="Times New Roman" w:hAnsi="Arial" w:cs="Arial"/>
          <w:b/>
          <w:bCs/>
          <w:color w:val="555555"/>
          <w:sz w:val="21"/>
          <w:szCs w:val="21"/>
          <w:bdr w:val="none" w:sz="0" w:space="0" w:color="auto" w:frame="1"/>
          <w:lang w:eastAsia="ru-RU"/>
        </w:rPr>
        <w:t xml:space="preserve"> на 30.06.2017 г</w:t>
      </w:r>
    </w:p>
    <w:p w:rsidR="00C41A4C" w:rsidRPr="0048654E" w:rsidRDefault="00C41A4C" w:rsidP="00C41A4C">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Финансовый результат на </w:t>
      </w:r>
      <w:proofErr w:type="spellStart"/>
      <w:r w:rsidRPr="0048654E">
        <w:rPr>
          <w:rFonts w:ascii="Arial" w:eastAsia="Times New Roman" w:hAnsi="Arial" w:cs="Arial"/>
          <w:color w:val="000000"/>
          <w:sz w:val="23"/>
          <w:szCs w:val="23"/>
          <w:bdr w:val="none" w:sz="0" w:space="0" w:color="auto" w:frame="1"/>
          <w:shd w:val="clear" w:color="auto" w:fill="FFFFFF"/>
          <w:lang w:eastAsia="ru-RU"/>
        </w:rPr>
        <w:t>на</w:t>
      </w:r>
      <w:proofErr w:type="spellEnd"/>
      <w:r w:rsidRPr="0048654E">
        <w:rPr>
          <w:rFonts w:ascii="Arial" w:eastAsia="Times New Roman" w:hAnsi="Arial" w:cs="Arial"/>
          <w:color w:val="000000"/>
          <w:sz w:val="23"/>
          <w:szCs w:val="23"/>
          <w:bdr w:val="none" w:sz="0" w:space="0" w:color="auto" w:frame="1"/>
          <w:shd w:val="clear" w:color="auto" w:fill="FFFFFF"/>
          <w:lang w:eastAsia="ru-RU"/>
        </w:rPr>
        <w:t xml:space="preserve"> 30.06.17</w:t>
      </w:r>
      <w:r w:rsidRPr="0048654E">
        <w:rPr>
          <w:rFonts w:ascii="Arial" w:eastAsia="Times New Roman" w:hAnsi="Arial" w:cs="Arial"/>
          <w:color w:val="555555"/>
          <w:sz w:val="21"/>
          <w:szCs w:val="21"/>
          <w:lang w:eastAsia="ru-RU"/>
        </w:rPr>
        <w:t> составил: </w:t>
      </w:r>
      <w:r w:rsidRPr="0048654E">
        <w:rPr>
          <w:rFonts w:ascii="Arial" w:eastAsia="Times New Roman" w:hAnsi="Arial" w:cs="Arial"/>
          <w:color w:val="000000"/>
          <w:sz w:val="23"/>
          <w:szCs w:val="23"/>
          <w:bdr w:val="none" w:sz="0" w:space="0" w:color="auto" w:frame="1"/>
          <w:shd w:val="clear" w:color="auto" w:fill="FFFFFF"/>
          <w:lang w:eastAsia="ru-RU"/>
        </w:rPr>
        <w:t xml:space="preserve">4463 </w:t>
      </w:r>
      <w:proofErr w:type="spellStart"/>
      <w:r w:rsidRPr="0048654E">
        <w:rPr>
          <w:rFonts w:ascii="Arial" w:eastAsia="Times New Roman" w:hAnsi="Arial" w:cs="Arial"/>
          <w:color w:val="000000"/>
          <w:sz w:val="23"/>
          <w:szCs w:val="23"/>
          <w:bdr w:val="none" w:sz="0" w:space="0" w:color="auto" w:frame="1"/>
          <w:shd w:val="clear" w:color="auto" w:fill="FFFFFF"/>
          <w:lang w:eastAsia="ru-RU"/>
        </w:rPr>
        <w:t>тыс.руб</w:t>
      </w:r>
      <w:proofErr w:type="spellEnd"/>
      <w:r w:rsidRPr="0048654E">
        <w:rPr>
          <w:rFonts w:ascii="Arial" w:eastAsia="Times New Roman" w:hAnsi="Arial" w:cs="Arial"/>
          <w:color w:val="000000"/>
          <w:sz w:val="23"/>
          <w:szCs w:val="23"/>
          <w:bdr w:val="none" w:sz="0" w:space="0" w:color="auto" w:frame="1"/>
          <w:shd w:val="clear" w:color="auto" w:fill="FFFFFF"/>
          <w:lang w:eastAsia="ru-RU"/>
        </w:rPr>
        <w:t>.</w:t>
      </w:r>
      <w:proofErr w:type="gramStart"/>
      <w:r w:rsidRPr="0048654E">
        <w:rPr>
          <w:rFonts w:ascii="Arial" w:eastAsia="Times New Roman" w:hAnsi="Arial" w:cs="Arial"/>
          <w:color w:val="555555"/>
          <w:sz w:val="21"/>
          <w:szCs w:val="21"/>
          <w:lang w:eastAsia="ru-RU"/>
        </w:rPr>
        <w:t>( без</w:t>
      </w:r>
      <w:proofErr w:type="gramEnd"/>
      <w:r w:rsidRPr="0048654E">
        <w:rPr>
          <w:rFonts w:ascii="Arial" w:eastAsia="Times New Roman" w:hAnsi="Arial" w:cs="Arial"/>
          <w:color w:val="555555"/>
          <w:sz w:val="21"/>
          <w:szCs w:val="21"/>
          <w:lang w:eastAsia="ru-RU"/>
        </w:rPr>
        <w:t xml:space="preserve"> прибыли и убытков);</w:t>
      </w:r>
      <w:r w:rsidRPr="0048654E">
        <w:rPr>
          <w:rFonts w:ascii="Arial" w:eastAsia="Times New Roman" w:hAnsi="Arial" w:cs="Arial"/>
          <w:color w:val="000000"/>
          <w:sz w:val="23"/>
          <w:szCs w:val="23"/>
          <w:lang w:eastAsia="ru-RU"/>
        </w:rPr>
        <w:br/>
      </w:r>
      <w:r w:rsidRPr="0048654E">
        <w:rPr>
          <w:rFonts w:ascii="Arial" w:eastAsia="Times New Roman" w:hAnsi="Arial" w:cs="Arial"/>
          <w:color w:val="555555"/>
          <w:sz w:val="21"/>
          <w:szCs w:val="21"/>
          <w:lang w:eastAsia="ru-RU"/>
        </w:rPr>
        <w:t>Размер кредиторской задолженности – </w:t>
      </w:r>
      <w:r w:rsidRPr="0048654E">
        <w:rPr>
          <w:rFonts w:ascii="Arial" w:eastAsia="Times New Roman" w:hAnsi="Arial" w:cs="Arial"/>
          <w:color w:val="000000"/>
          <w:sz w:val="23"/>
          <w:szCs w:val="23"/>
          <w:bdr w:val="none" w:sz="0" w:space="0" w:color="auto" w:frame="1"/>
          <w:shd w:val="clear" w:color="auto" w:fill="FFFFFF"/>
          <w:lang w:eastAsia="ru-RU"/>
        </w:rPr>
        <w:t xml:space="preserve"> 10284 </w:t>
      </w:r>
      <w:proofErr w:type="spellStart"/>
      <w:r w:rsidRPr="0048654E">
        <w:rPr>
          <w:rFonts w:ascii="Arial" w:eastAsia="Times New Roman" w:hAnsi="Arial" w:cs="Arial"/>
          <w:color w:val="000000"/>
          <w:sz w:val="23"/>
          <w:szCs w:val="23"/>
          <w:bdr w:val="none" w:sz="0" w:space="0" w:color="auto" w:frame="1"/>
          <w:shd w:val="clear" w:color="auto" w:fill="FFFFFF"/>
          <w:lang w:eastAsia="ru-RU"/>
        </w:rPr>
        <w:t>тыс.руб.</w:t>
      </w:r>
      <w:r w:rsidRPr="0048654E">
        <w:rPr>
          <w:rFonts w:ascii="Arial" w:eastAsia="Times New Roman" w:hAnsi="Arial" w:cs="Arial"/>
          <w:color w:val="555555"/>
          <w:sz w:val="21"/>
          <w:szCs w:val="21"/>
          <w:lang w:eastAsia="ru-RU"/>
        </w:rPr>
        <w:t>Размер</w:t>
      </w:r>
      <w:proofErr w:type="spellEnd"/>
      <w:r w:rsidRPr="0048654E">
        <w:rPr>
          <w:rFonts w:ascii="Arial" w:eastAsia="Times New Roman" w:hAnsi="Arial" w:cs="Arial"/>
          <w:color w:val="555555"/>
          <w:sz w:val="21"/>
          <w:szCs w:val="21"/>
          <w:lang w:eastAsia="ru-RU"/>
        </w:rPr>
        <w:t xml:space="preserve"> дебиторской задолженности – </w:t>
      </w:r>
      <w:r w:rsidRPr="0048654E">
        <w:rPr>
          <w:rFonts w:ascii="Arial" w:eastAsia="Times New Roman" w:hAnsi="Arial" w:cs="Arial"/>
          <w:color w:val="000000"/>
          <w:sz w:val="23"/>
          <w:szCs w:val="23"/>
          <w:bdr w:val="none" w:sz="0" w:space="0" w:color="auto" w:frame="1"/>
          <w:shd w:val="clear" w:color="auto" w:fill="FFFFFF"/>
          <w:lang w:eastAsia="ru-RU"/>
        </w:rPr>
        <w:t>14926 тыс. руб.</w:t>
      </w:r>
    </w:p>
    <w:p w:rsidR="00C41A4C" w:rsidRPr="0048654E" w:rsidRDefault="00C41A4C" w:rsidP="00C41A4C">
      <w:pPr>
        <w:spacing w:after="0" w:line="240" w:lineRule="auto"/>
        <w:rPr>
          <w:rFonts w:ascii="Arial" w:eastAsia="Times New Roman" w:hAnsi="Arial" w:cs="Arial"/>
          <w:sz w:val="24"/>
          <w:szCs w:val="24"/>
          <w:lang w:eastAsia="ru-RU"/>
        </w:rPr>
      </w:pPr>
      <w:r w:rsidRPr="0048654E">
        <w:rPr>
          <w:rFonts w:ascii="Arial" w:eastAsia="Times New Roman" w:hAnsi="Arial" w:cs="Arial"/>
          <w:color w:val="555555"/>
          <w:sz w:val="21"/>
          <w:szCs w:val="21"/>
          <w:shd w:val="clear" w:color="auto" w:fill="FFFFFF"/>
          <w:lang w:eastAsia="ru-RU"/>
        </w:rPr>
        <w:t> </w:t>
      </w:r>
    </w:p>
    <w:p w:rsidR="00C41A4C" w:rsidRPr="0048654E" w:rsidRDefault="00C41A4C" w:rsidP="00C41A4C">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Данные изменения размещены на сайте:</w:t>
      </w:r>
      <w:r w:rsidRPr="0048654E">
        <w:rPr>
          <w:rFonts w:ascii="Arial" w:eastAsia="Times New Roman" w:hAnsi="Arial" w:cs="Arial"/>
          <w:color w:val="555555"/>
          <w:sz w:val="21"/>
          <w:szCs w:val="21"/>
          <w:lang w:eastAsia="ru-RU"/>
        </w:rPr>
        <w:t> </w:t>
      </w:r>
      <w:r w:rsidRPr="0048654E">
        <w:rPr>
          <w:rFonts w:ascii="Arial" w:eastAsia="Times New Roman" w:hAnsi="Arial" w:cs="Arial"/>
          <w:b/>
          <w:bCs/>
          <w:color w:val="555555"/>
          <w:sz w:val="21"/>
          <w:szCs w:val="21"/>
          <w:u w:val="single"/>
          <w:bdr w:val="none" w:sz="0" w:space="0" w:color="auto" w:frame="1"/>
          <w:lang w:eastAsia="ru-RU"/>
        </w:rPr>
        <w:t>www.nov62.ru</w:t>
      </w:r>
    </w:p>
    <w:p w:rsidR="00C41A4C" w:rsidRPr="0048654E" w:rsidRDefault="00C41A4C" w:rsidP="00C41A4C">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Дата размещения изменений:</w:t>
      </w:r>
      <w:r w:rsidRPr="0048654E">
        <w:rPr>
          <w:rFonts w:ascii="Arial" w:eastAsia="Times New Roman" w:hAnsi="Arial" w:cs="Arial"/>
          <w:color w:val="555555"/>
          <w:sz w:val="21"/>
          <w:szCs w:val="21"/>
          <w:lang w:eastAsia="ru-RU"/>
        </w:rPr>
        <w:t> 27.07.2017 г.</w:t>
      </w:r>
    </w:p>
    <w:p w:rsidR="00C41A4C" w:rsidRPr="0048654E" w:rsidRDefault="00C41A4C" w:rsidP="00C41A4C">
      <w:pPr>
        <w:rPr>
          <w:rFonts w:ascii="Arial" w:hAnsi="Arial" w:cs="Arial"/>
        </w:rPr>
      </w:pPr>
    </w:p>
    <w:p w:rsidR="00C41A4C" w:rsidRPr="0048654E" w:rsidRDefault="00C41A4C" w:rsidP="00C41A4C">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Изменения от</w:t>
      </w:r>
      <w:r w:rsidRPr="0048654E">
        <w:rPr>
          <w:rFonts w:ascii="Arial" w:eastAsia="Times New Roman" w:hAnsi="Arial" w:cs="Arial"/>
          <w:color w:val="555555"/>
          <w:sz w:val="21"/>
          <w:szCs w:val="21"/>
          <w:lang w:eastAsia="ru-RU"/>
        </w:rPr>
        <w:t> </w:t>
      </w:r>
      <w:r w:rsidRPr="0048654E">
        <w:rPr>
          <w:rFonts w:ascii="Arial" w:eastAsia="Times New Roman" w:hAnsi="Arial" w:cs="Arial"/>
          <w:b/>
          <w:bCs/>
          <w:i/>
          <w:iCs/>
          <w:color w:val="555555"/>
          <w:sz w:val="21"/>
          <w:szCs w:val="21"/>
          <w:bdr w:val="none" w:sz="0" w:space="0" w:color="auto" w:frame="1"/>
          <w:lang w:eastAsia="ru-RU"/>
        </w:rPr>
        <w:t>28.04.2017 г. в</w:t>
      </w:r>
    </w:p>
    <w:p w:rsidR="00C41A4C" w:rsidRPr="0048654E" w:rsidRDefault="00C41A4C" w:rsidP="00C41A4C">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ПРОЕКТНУЮ ДЕКЛАРАЦИЮ</w:t>
      </w:r>
    </w:p>
    <w:p w:rsidR="00C41A4C" w:rsidRPr="0048654E" w:rsidRDefault="00C41A4C" w:rsidP="00C41A4C">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по строительству жилого комплекса с нежилыми помещениями</w:t>
      </w:r>
    </w:p>
    <w:p w:rsidR="00C41A4C" w:rsidRPr="0048654E" w:rsidRDefault="00C41A4C" w:rsidP="00C41A4C">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lastRenderedPageBreak/>
        <w:t xml:space="preserve">по ул. Березовая в </w:t>
      </w:r>
      <w:proofErr w:type="spellStart"/>
      <w:r w:rsidRPr="0048654E">
        <w:rPr>
          <w:rFonts w:ascii="Arial" w:eastAsia="Times New Roman" w:hAnsi="Arial" w:cs="Arial"/>
          <w:b/>
          <w:bCs/>
          <w:i/>
          <w:iCs/>
          <w:color w:val="555555"/>
          <w:sz w:val="21"/>
          <w:szCs w:val="21"/>
          <w:bdr w:val="none" w:sz="0" w:space="0" w:color="auto" w:frame="1"/>
          <w:lang w:eastAsia="ru-RU"/>
        </w:rPr>
        <w:t>г.Рыбное</w:t>
      </w:r>
      <w:proofErr w:type="spellEnd"/>
      <w:r w:rsidRPr="0048654E">
        <w:rPr>
          <w:rFonts w:ascii="Arial" w:eastAsia="Times New Roman" w:hAnsi="Arial" w:cs="Arial"/>
          <w:b/>
          <w:bCs/>
          <w:i/>
          <w:iCs/>
          <w:color w:val="555555"/>
          <w:sz w:val="21"/>
          <w:szCs w:val="21"/>
          <w:bdr w:val="none" w:sz="0" w:space="0" w:color="auto" w:frame="1"/>
          <w:lang w:eastAsia="ru-RU"/>
        </w:rPr>
        <w:t xml:space="preserve"> </w:t>
      </w:r>
      <w:proofErr w:type="spellStart"/>
      <w:r w:rsidRPr="0048654E">
        <w:rPr>
          <w:rFonts w:ascii="Arial" w:eastAsia="Times New Roman" w:hAnsi="Arial" w:cs="Arial"/>
          <w:b/>
          <w:bCs/>
          <w:i/>
          <w:iCs/>
          <w:color w:val="555555"/>
          <w:sz w:val="21"/>
          <w:szCs w:val="21"/>
          <w:bdr w:val="none" w:sz="0" w:space="0" w:color="auto" w:frame="1"/>
          <w:lang w:eastAsia="ru-RU"/>
        </w:rPr>
        <w:t>Рыбновского</w:t>
      </w:r>
      <w:proofErr w:type="spellEnd"/>
      <w:r w:rsidRPr="0048654E">
        <w:rPr>
          <w:rFonts w:ascii="Arial" w:eastAsia="Times New Roman" w:hAnsi="Arial" w:cs="Arial"/>
          <w:b/>
          <w:bCs/>
          <w:i/>
          <w:iCs/>
          <w:color w:val="555555"/>
          <w:sz w:val="21"/>
          <w:szCs w:val="21"/>
          <w:bdr w:val="none" w:sz="0" w:space="0" w:color="auto" w:frame="1"/>
          <w:lang w:eastAsia="ru-RU"/>
        </w:rPr>
        <w:t xml:space="preserve"> района Рязанской области.</w:t>
      </w:r>
    </w:p>
    <w:p w:rsidR="00C41A4C" w:rsidRPr="0048654E" w:rsidRDefault="00C41A4C" w:rsidP="00C41A4C">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размещенную на сайте </w:t>
      </w:r>
      <w:hyperlink r:id="rId21" w:history="1">
        <w:r w:rsidRPr="0048654E">
          <w:rPr>
            <w:rFonts w:ascii="Arial" w:eastAsia="Times New Roman" w:hAnsi="Arial" w:cs="Arial"/>
            <w:color w:val="2F5B79"/>
            <w:sz w:val="21"/>
            <w:szCs w:val="21"/>
            <w:bdr w:val="none" w:sz="0" w:space="0" w:color="auto" w:frame="1"/>
            <w:lang w:eastAsia="ru-RU"/>
          </w:rPr>
          <w:t>www.nov62.ru</w:t>
        </w:r>
      </w:hyperlink>
      <w:r w:rsidRPr="0048654E">
        <w:rPr>
          <w:rFonts w:ascii="Arial" w:eastAsia="Times New Roman" w:hAnsi="Arial" w:cs="Arial"/>
          <w:color w:val="555555"/>
          <w:sz w:val="21"/>
          <w:szCs w:val="21"/>
          <w:lang w:eastAsia="ru-RU"/>
        </w:rPr>
        <w:t> 12.12.2016 г.</w:t>
      </w:r>
    </w:p>
    <w:p w:rsidR="00C41A4C" w:rsidRPr="0048654E" w:rsidRDefault="00C41A4C" w:rsidP="00C41A4C">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C41A4C" w:rsidRPr="0048654E" w:rsidRDefault="00C41A4C" w:rsidP="00C41A4C">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 xml:space="preserve">Финансовый результат текущего года, кредиторская и дебиторская задолженности. по </w:t>
      </w:r>
      <w:proofErr w:type="spellStart"/>
      <w:r w:rsidRPr="0048654E">
        <w:rPr>
          <w:rFonts w:ascii="Arial" w:eastAsia="Times New Roman" w:hAnsi="Arial" w:cs="Arial"/>
          <w:b/>
          <w:bCs/>
          <w:color w:val="555555"/>
          <w:sz w:val="21"/>
          <w:szCs w:val="21"/>
          <w:bdr w:val="none" w:sz="0" w:space="0" w:color="auto" w:frame="1"/>
          <w:lang w:eastAsia="ru-RU"/>
        </w:rPr>
        <w:t>сотоянию</w:t>
      </w:r>
      <w:proofErr w:type="spellEnd"/>
      <w:r w:rsidRPr="0048654E">
        <w:rPr>
          <w:rFonts w:ascii="Arial" w:eastAsia="Times New Roman" w:hAnsi="Arial" w:cs="Arial"/>
          <w:b/>
          <w:bCs/>
          <w:color w:val="555555"/>
          <w:sz w:val="21"/>
          <w:szCs w:val="21"/>
          <w:bdr w:val="none" w:sz="0" w:space="0" w:color="auto" w:frame="1"/>
          <w:lang w:eastAsia="ru-RU"/>
        </w:rPr>
        <w:t xml:space="preserve"> на 31.03.2017 г</w:t>
      </w:r>
    </w:p>
    <w:p w:rsidR="00C41A4C" w:rsidRPr="0048654E" w:rsidRDefault="00C41A4C" w:rsidP="00C41A4C">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Финансовый результат на день опубликования составил: 3 </w:t>
      </w:r>
      <w:proofErr w:type="spellStart"/>
      <w:r w:rsidRPr="0048654E">
        <w:rPr>
          <w:rFonts w:ascii="Arial" w:eastAsia="Times New Roman" w:hAnsi="Arial" w:cs="Arial"/>
          <w:color w:val="555555"/>
          <w:sz w:val="21"/>
          <w:szCs w:val="21"/>
          <w:lang w:eastAsia="ru-RU"/>
        </w:rPr>
        <w:t>тыс.руб</w:t>
      </w:r>
      <w:proofErr w:type="spellEnd"/>
      <w:r w:rsidRPr="0048654E">
        <w:rPr>
          <w:rFonts w:ascii="Arial" w:eastAsia="Times New Roman" w:hAnsi="Arial" w:cs="Arial"/>
          <w:color w:val="555555"/>
          <w:sz w:val="21"/>
          <w:szCs w:val="21"/>
          <w:lang w:eastAsia="ru-RU"/>
        </w:rPr>
        <w:t>.(без прибыли и убытков);</w:t>
      </w:r>
    </w:p>
    <w:p w:rsidR="00C41A4C" w:rsidRPr="0048654E" w:rsidRDefault="00C41A4C" w:rsidP="00C41A4C">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Размер кредиторской задолженности – 11575 </w:t>
      </w:r>
      <w:proofErr w:type="spellStart"/>
      <w:r w:rsidRPr="0048654E">
        <w:rPr>
          <w:rFonts w:ascii="Arial" w:eastAsia="Times New Roman" w:hAnsi="Arial" w:cs="Arial"/>
          <w:color w:val="555555"/>
          <w:sz w:val="21"/>
          <w:szCs w:val="21"/>
          <w:lang w:eastAsia="ru-RU"/>
        </w:rPr>
        <w:t>тыс.руб</w:t>
      </w:r>
      <w:proofErr w:type="spellEnd"/>
      <w:r w:rsidRPr="0048654E">
        <w:rPr>
          <w:rFonts w:ascii="Arial" w:eastAsia="Times New Roman" w:hAnsi="Arial" w:cs="Arial"/>
          <w:color w:val="555555"/>
          <w:sz w:val="21"/>
          <w:szCs w:val="21"/>
          <w:lang w:eastAsia="ru-RU"/>
        </w:rPr>
        <w:t>.</w:t>
      </w:r>
    </w:p>
    <w:p w:rsidR="00C41A4C" w:rsidRPr="0048654E" w:rsidRDefault="00C41A4C" w:rsidP="00C41A4C">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Размер дебиторской задолженности – 10716 тыс. руб.</w:t>
      </w:r>
    </w:p>
    <w:p w:rsidR="00C41A4C" w:rsidRPr="0048654E" w:rsidRDefault="00C41A4C" w:rsidP="00C41A4C">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Способ обеспечений исполнений обязательств Застройщика по договорам:</w:t>
      </w:r>
      <w:r w:rsidRPr="0048654E">
        <w:rPr>
          <w:rFonts w:ascii="Arial" w:eastAsia="Times New Roman" w:hAnsi="Arial" w:cs="Arial"/>
          <w:color w:val="555555"/>
          <w:sz w:val="21"/>
          <w:szCs w:val="21"/>
          <w:lang w:eastAsia="ru-RU"/>
        </w:rPr>
        <w:t> в силу ст.12.1, ст.13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обеспечение обязательств по договору осуществляется:</w:t>
      </w:r>
    </w:p>
    <w:p w:rsidR="00C41A4C" w:rsidRPr="0048654E" w:rsidRDefault="00C41A4C" w:rsidP="00C41A4C">
      <w:pPr>
        <w:numPr>
          <w:ilvl w:val="0"/>
          <w:numId w:val="7"/>
        </w:numPr>
        <w:shd w:val="clear" w:color="auto" w:fill="FFFFFF"/>
        <w:spacing w:after="225" w:line="240" w:lineRule="auto"/>
        <w:ind w:left="1350"/>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залогом;</w:t>
      </w:r>
    </w:p>
    <w:p w:rsidR="00C41A4C" w:rsidRPr="0048654E" w:rsidRDefault="00C41A4C" w:rsidP="00C41A4C">
      <w:pPr>
        <w:numPr>
          <w:ilvl w:val="0"/>
          <w:numId w:val="7"/>
        </w:numPr>
        <w:shd w:val="clear" w:color="auto" w:fill="FFFFFF"/>
        <w:spacing w:after="225" w:line="240" w:lineRule="auto"/>
        <w:ind w:left="1350"/>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в ООО "ПРОМИНСТРАХ" ИНН 7704216908, ОГРН 1027700355935 место нахождения г. Москва,  ул. Набережная Краснопресненская д. 12 на основании 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35-165089/2016 от 07.04.2017 г.</w:t>
      </w:r>
    </w:p>
    <w:p w:rsidR="00C41A4C" w:rsidRPr="0048654E" w:rsidRDefault="00C41A4C" w:rsidP="00C41A4C">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Данные изменения размещены на сайте:</w:t>
      </w:r>
      <w:r w:rsidRPr="0048654E">
        <w:rPr>
          <w:rFonts w:ascii="Arial" w:eastAsia="Times New Roman" w:hAnsi="Arial" w:cs="Arial"/>
          <w:color w:val="555555"/>
          <w:sz w:val="21"/>
          <w:szCs w:val="21"/>
          <w:lang w:eastAsia="ru-RU"/>
        </w:rPr>
        <w:t> </w:t>
      </w:r>
      <w:r w:rsidRPr="0048654E">
        <w:rPr>
          <w:rFonts w:ascii="Arial" w:eastAsia="Times New Roman" w:hAnsi="Arial" w:cs="Arial"/>
          <w:b/>
          <w:bCs/>
          <w:color w:val="555555"/>
          <w:sz w:val="21"/>
          <w:szCs w:val="21"/>
          <w:u w:val="single"/>
          <w:bdr w:val="none" w:sz="0" w:space="0" w:color="auto" w:frame="1"/>
          <w:lang w:eastAsia="ru-RU"/>
        </w:rPr>
        <w:t>www.nov62.ru</w:t>
      </w:r>
    </w:p>
    <w:p w:rsidR="00C41A4C" w:rsidRPr="0048654E" w:rsidRDefault="00C41A4C" w:rsidP="00C41A4C">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Дата размещения изменений:</w:t>
      </w:r>
      <w:r w:rsidRPr="0048654E">
        <w:rPr>
          <w:rFonts w:ascii="Arial" w:eastAsia="Times New Roman" w:hAnsi="Arial" w:cs="Arial"/>
          <w:color w:val="555555"/>
          <w:sz w:val="21"/>
          <w:szCs w:val="21"/>
          <w:lang w:eastAsia="ru-RU"/>
        </w:rPr>
        <w:t> 28.04.2017 г.</w:t>
      </w:r>
    </w:p>
    <w:p w:rsidR="00C41A4C" w:rsidRPr="0048654E" w:rsidRDefault="00C41A4C" w:rsidP="00C41A4C">
      <w:pPr>
        <w:rPr>
          <w:rFonts w:ascii="Arial" w:hAnsi="Arial" w:cs="Arial"/>
        </w:rPr>
      </w:pPr>
    </w:p>
    <w:p w:rsidR="00C41A4C" w:rsidRPr="0048654E" w:rsidRDefault="00C41A4C" w:rsidP="00C41A4C">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Изменения от</w:t>
      </w:r>
      <w:r w:rsidRPr="0048654E">
        <w:rPr>
          <w:rFonts w:ascii="Arial" w:eastAsia="Times New Roman" w:hAnsi="Arial" w:cs="Arial"/>
          <w:color w:val="555555"/>
          <w:sz w:val="21"/>
          <w:szCs w:val="21"/>
          <w:lang w:eastAsia="ru-RU"/>
        </w:rPr>
        <w:t> </w:t>
      </w:r>
      <w:r w:rsidRPr="0048654E">
        <w:rPr>
          <w:rFonts w:ascii="Arial" w:eastAsia="Times New Roman" w:hAnsi="Arial" w:cs="Arial"/>
          <w:b/>
          <w:bCs/>
          <w:i/>
          <w:iCs/>
          <w:color w:val="555555"/>
          <w:sz w:val="21"/>
          <w:szCs w:val="21"/>
          <w:bdr w:val="none" w:sz="0" w:space="0" w:color="auto" w:frame="1"/>
          <w:lang w:eastAsia="ru-RU"/>
        </w:rPr>
        <w:t>27.12.2016 г. в</w:t>
      </w:r>
    </w:p>
    <w:p w:rsidR="00C41A4C" w:rsidRPr="0048654E" w:rsidRDefault="00C41A4C" w:rsidP="00C41A4C">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ПРОЕКТНУЮ ДЕКЛАРАЦИЮ</w:t>
      </w:r>
    </w:p>
    <w:p w:rsidR="00C41A4C" w:rsidRPr="0048654E" w:rsidRDefault="00C41A4C" w:rsidP="00C41A4C">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по строительству жилого комплекса с нежилыми помещениями</w:t>
      </w:r>
    </w:p>
    <w:p w:rsidR="00C41A4C" w:rsidRPr="0048654E" w:rsidRDefault="00C41A4C" w:rsidP="00C41A4C">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 xml:space="preserve">по ул. Березовая в </w:t>
      </w:r>
      <w:proofErr w:type="spellStart"/>
      <w:r w:rsidRPr="0048654E">
        <w:rPr>
          <w:rFonts w:ascii="Arial" w:eastAsia="Times New Roman" w:hAnsi="Arial" w:cs="Arial"/>
          <w:b/>
          <w:bCs/>
          <w:i/>
          <w:iCs/>
          <w:color w:val="555555"/>
          <w:sz w:val="21"/>
          <w:szCs w:val="21"/>
          <w:bdr w:val="none" w:sz="0" w:space="0" w:color="auto" w:frame="1"/>
          <w:lang w:eastAsia="ru-RU"/>
        </w:rPr>
        <w:t>г.Рыбное</w:t>
      </w:r>
      <w:proofErr w:type="spellEnd"/>
      <w:r w:rsidRPr="0048654E">
        <w:rPr>
          <w:rFonts w:ascii="Arial" w:eastAsia="Times New Roman" w:hAnsi="Arial" w:cs="Arial"/>
          <w:b/>
          <w:bCs/>
          <w:i/>
          <w:iCs/>
          <w:color w:val="555555"/>
          <w:sz w:val="21"/>
          <w:szCs w:val="21"/>
          <w:bdr w:val="none" w:sz="0" w:space="0" w:color="auto" w:frame="1"/>
          <w:lang w:eastAsia="ru-RU"/>
        </w:rPr>
        <w:t xml:space="preserve"> </w:t>
      </w:r>
      <w:proofErr w:type="spellStart"/>
      <w:r w:rsidRPr="0048654E">
        <w:rPr>
          <w:rFonts w:ascii="Arial" w:eastAsia="Times New Roman" w:hAnsi="Arial" w:cs="Arial"/>
          <w:b/>
          <w:bCs/>
          <w:i/>
          <w:iCs/>
          <w:color w:val="555555"/>
          <w:sz w:val="21"/>
          <w:szCs w:val="21"/>
          <w:bdr w:val="none" w:sz="0" w:space="0" w:color="auto" w:frame="1"/>
          <w:lang w:eastAsia="ru-RU"/>
        </w:rPr>
        <w:t>Рыбновского</w:t>
      </w:r>
      <w:proofErr w:type="spellEnd"/>
      <w:r w:rsidRPr="0048654E">
        <w:rPr>
          <w:rFonts w:ascii="Arial" w:eastAsia="Times New Roman" w:hAnsi="Arial" w:cs="Arial"/>
          <w:b/>
          <w:bCs/>
          <w:i/>
          <w:iCs/>
          <w:color w:val="555555"/>
          <w:sz w:val="21"/>
          <w:szCs w:val="21"/>
          <w:bdr w:val="none" w:sz="0" w:space="0" w:color="auto" w:frame="1"/>
          <w:lang w:eastAsia="ru-RU"/>
        </w:rPr>
        <w:t xml:space="preserve"> района Рязанской области.</w:t>
      </w:r>
    </w:p>
    <w:p w:rsidR="00C41A4C" w:rsidRPr="0048654E" w:rsidRDefault="00C41A4C" w:rsidP="00C41A4C">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размещенную на сайте </w:t>
      </w:r>
      <w:hyperlink r:id="rId22" w:history="1">
        <w:r w:rsidRPr="0048654E">
          <w:rPr>
            <w:rFonts w:ascii="Arial" w:eastAsia="Times New Roman" w:hAnsi="Arial" w:cs="Arial"/>
            <w:color w:val="2F5B79"/>
            <w:sz w:val="21"/>
            <w:szCs w:val="21"/>
            <w:u w:val="single"/>
            <w:bdr w:val="none" w:sz="0" w:space="0" w:color="auto" w:frame="1"/>
            <w:lang w:eastAsia="ru-RU"/>
          </w:rPr>
          <w:t>www.nov62.ru</w:t>
        </w:r>
      </w:hyperlink>
      <w:r w:rsidRPr="0048654E">
        <w:rPr>
          <w:rFonts w:ascii="Arial" w:eastAsia="Times New Roman" w:hAnsi="Arial" w:cs="Arial"/>
          <w:color w:val="555555"/>
          <w:sz w:val="21"/>
          <w:szCs w:val="21"/>
          <w:lang w:eastAsia="ru-RU"/>
        </w:rPr>
        <w:t> 12.12.2016 г.</w:t>
      </w:r>
    </w:p>
    <w:p w:rsidR="00C41A4C" w:rsidRPr="0048654E" w:rsidRDefault="00C41A4C" w:rsidP="00C41A4C">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C41A4C" w:rsidRPr="0048654E" w:rsidRDefault="00C41A4C" w:rsidP="00C41A4C">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Способ обеспечений исполнений обязательств Застройщика по договорам:</w:t>
      </w:r>
      <w:r w:rsidRPr="0048654E">
        <w:rPr>
          <w:rFonts w:ascii="Arial" w:eastAsia="Times New Roman" w:hAnsi="Arial" w:cs="Arial"/>
          <w:color w:val="555555"/>
          <w:sz w:val="21"/>
          <w:szCs w:val="21"/>
          <w:lang w:eastAsia="ru-RU"/>
        </w:rPr>
        <w:t> в силу ст.12.1, ст.13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обеспечение обязательств по договору осуществляется:</w:t>
      </w:r>
    </w:p>
    <w:p w:rsidR="00C41A4C" w:rsidRPr="0048654E" w:rsidRDefault="00C41A4C" w:rsidP="00C41A4C">
      <w:pPr>
        <w:numPr>
          <w:ilvl w:val="0"/>
          <w:numId w:val="8"/>
        </w:numPr>
        <w:shd w:val="clear" w:color="auto" w:fill="FFFFFF"/>
        <w:spacing w:after="225" w:line="240" w:lineRule="auto"/>
        <w:ind w:left="1350"/>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залогом;</w:t>
      </w:r>
    </w:p>
    <w:p w:rsidR="00C41A4C" w:rsidRPr="0048654E" w:rsidRDefault="00C41A4C" w:rsidP="00C41A4C">
      <w:pPr>
        <w:numPr>
          <w:ilvl w:val="0"/>
          <w:numId w:val="8"/>
        </w:numPr>
        <w:shd w:val="clear" w:color="auto" w:fill="FFFFFF"/>
        <w:spacing w:after="225" w:line="240" w:lineRule="auto"/>
        <w:ind w:left="1350"/>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ООО «Региональная страховая компания» (ООО «РИНКО»), адрес: 127018, г. Москва, ул. Складочная, д. 1, стр. 15, ИНН 1832008660, КПП 997950001, ОГРН 1021801434643, р/с 40701810020100000009 в ТКБ БАНК ПАО, г. Москва, к/с30101810800000000388, БИК 044525388.</w:t>
      </w:r>
    </w:p>
    <w:p w:rsidR="00C41A4C" w:rsidRPr="0048654E" w:rsidRDefault="00C41A4C" w:rsidP="00C41A4C">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C41A4C" w:rsidRPr="0048654E" w:rsidRDefault="00C41A4C" w:rsidP="00C41A4C">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C41A4C" w:rsidRPr="0048654E" w:rsidRDefault="00C41A4C" w:rsidP="00C41A4C">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Данные изменения размещены на сайте:</w:t>
      </w:r>
      <w:r w:rsidRPr="0048654E">
        <w:rPr>
          <w:rFonts w:ascii="Arial" w:eastAsia="Times New Roman" w:hAnsi="Arial" w:cs="Arial"/>
          <w:color w:val="555555"/>
          <w:sz w:val="21"/>
          <w:szCs w:val="21"/>
          <w:lang w:eastAsia="ru-RU"/>
        </w:rPr>
        <w:t> </w:t>
      </w:r>
      <w:r w:rsidRPr="0048654E">
        <w:rPr>
          <w:rFonts w:ascii="Arial" w:eastAsia="Times New Roman" w:hAnsi="Arial" w:cs="Arial"/>
          <w:b/>
          <w:bCs/>
          <w:color w:val="555555"/>
          <w:sz w:val="21"/>
          <w:szCs w:val="21"/>
          <w:bdr w:val="none" w:sz="0" w:space="0" w:color="auto" w:frame="1"/>
          <w:lang w:eastAsia="ru-RU"/>
        </w:rPr>
        <w:t>www.nov62.ru</w:t>
      </w:r>
    </w:p>
    <w:p w:rsidR="00C41A4C" w:rsidRPr="0048654E" w:rsidRDefault="00C41A4C" w:rsidP="00C41A4C">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C41A4C" w:rsidRPr="0048654E" w:rsidRDefault="00C41A4C" w:rsidP="00C41A4C">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Дата размещения изменений:</w:t>
      </w:r>
      <w:r w:rsidRPr="0048654E">
        <w:rPr>
          <w:rFonts w:ascii="Arial" w:eastAsia="Times New Roman" w:hAnsi="Arial" w:cs="Arial"/>
          <w:color w:val="555555"/>
          <w:sz w:val="21"/>
          <w:szCs w:val="21"/>
          <w:lang w:eastAsia="ru-RU"/>
        </w:rPr>
        <w:t> 27 декабря 2016 г.</w:t>
      </w:r>
    </w:p>
    <w:p w:rsidR="00C41A4C" w:rsidRPr="0048654E" w:rsidRDefault="00C41A4C" w:rsidP="00C41A4C">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lastRenderedPageBreak/>
        <w:t> </w:t>
      </w:r>
    </w:p>
    <w:p w:rsidR="00C41A4C" w:rsidRPr="0048654E" w:rsidRDefault="00C41A4C" w:rsidP="00C41A4C">
      <w:pPr>
        <w:rPr>
          <w:rFonts w:ascii="Arial" w:hAnsi="Arial" w:cs="Arial"/>
        </w:rPr>
      </w:pPr>
    </w:p>
    <w:p w:rsidR="00C41A4C" w:rsidRPr="0048654E" w:rsidRDefault="00C41A4C" w:rsidP="00C41A4C">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Проектная декларация по строительству многоквартирного жилого дома</w:t>
      </w:r>
    </w:p>
    <w:p w:rsidR="00C41A4C" w:rsidRPr="0048654E" w:rsidRDefault="00C41A4C" w:rsidP="00C41A4C">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от 12.12.2016 года.</w:t>
      </w:r>
    </w:p>
    <w:p w:rsidR="00C41A4C" w:rsidRPr="0048654E" w:rsidRDefault="00C41A4C" w:rsidP="00C41A4C">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r w:rsidRPr="0048654E">
        <w:rPr>
          <w:rFonts w:ascii="Arial" w:eastAsia="Times New Roman" w:hAnsi="Arial" w:cs="Arial"/>
          <w:b/>
          <w:bCs/>
          <w:color w:val="555555"/>
          <w:sz w:val="21"/>
          <w:szCs w:val="21"/>
          <w:bdr w:val="none" w:sz="0" w:space="0" w:color="auto" w:frame="1"/>
          <w:lang w:eastAsia="ru-RU"/>
        </w:rPr>
        <w:t>Раздел 1. Информация о Застройщике.</w:t>
      </w:r>
    </w:p>
    <w:tbl>
      <w:tblPr>
        <w:tblW w:w="0" w:type="auto"/>
        <w:shd w:val="clear" w:color="auto" w:fill="FFFFFF"/>
        <w:tblCellMar>
          <w:left w:w="0" w:type="dxa"/>
          <w:right w:w="0" w:type="dxa"/>
        </w:tblCellMar>
        <w:tblLook w:val="04A0" w:firstRow="1" w:lastRow="0" w:firstColumn="1" w:lastColumn="0" w:noHBand="0" w:noVBand="1"/>
      </w:tblPr>
      <w:tblGrid>
        <w:gridCol w:w="3007"/>
        <w:gridCol w:w="6348"/>
      </w:tblGrid>
      <w:tr w:rsidR="00C41A4C" w:rsidRPr="0048654E" w:rsidTr="00B252A7">
        <w:tc>
          <w:tcPr>
            <w:tcW w:w="2610" w:type="dxa"/>
            <w:tcBorders>
              <w:top w:val="nil"/>
              <w:left w:val="nil"/>
              <w:bottom w:val="nil"/>
              <w:right w:val="nil"/>
            </w:tcBorders>
            <w:shd w:val="clear" w:color="auto" w:fill="FFFFFF"/>
            <w:vAlign w:val="bottom"/>
            <w:hideMark/>
          </w:tcPr>
          <w:p w:rsidR="00C41A4C" w:rsidRPr="0048654E" w:rsidRDefault="00C41A4C" w:rsidP="00C41A4C">
            <w:pPr>
              <w:numPr>
                <w:ilvl w:val="0"/>
                <w:numId w:val="9"/>
              </w:numPr>
              <w:spacing w:after="0" w:line="240" w:lineRule="auto"/>
              <w:ind w:left="0"/>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Реквизиты;</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Фирменное наименование;</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Местонахождение;</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Режим работы;</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Реквизиты.</w:t>
            </w:r>
          </w:p>
        </w:tc>
        <w:tc>
          <w:tcPr>
            <w:tcW w:w="6525" w:type="dxa"/>
            <w:tcBorders>
              <w:top w:val="nil"/>
              <w:left w:val="nil"/>
              <w:bottom w:val="nil"/>
              <w:right w:val="nil"/>
            </w:tcBorders>
            <w:shd w:val="clear" w:color="auto" w:fill="FFFFFF"/>
            <w:vAlign w:val="bottom"/>
            <w:hideMark/>
          </w:tcPr>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Общество с ограниченной ответственностью</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«Строительный Эксплуатационный Комплекс»</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ИНН/КПП     6234030996/621301001</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Фактический адрес: 391112, Рязанская область, г. Рыбное, ул. Калинина, д.19</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Адрес отдела продаж: Рязанская область, </w:t>
            </w:r>
            <w:proofErr w:type="gramStart"/>
            <w:r w:rsidRPr="0048654E">
              <w:rPr>
                <w:rFonts w:ascii="Arial" w:eastAsia="Times New Roman" w:hAnsi="Arial" w:cs="Arial"/>
                <w:color w:val="555555"/>
                <w:sz w:val="21"/>
                <w:szCs w:val="21"/>
                <w:lang w:eastAsia="ru-RU"/>
              </w:rPr>
              <w:t>город  Рыбное</w:t>
            </w:r>
            <w:proofErr w:type="gramEnd"/>
            <w:r w:rsidRPr="0048654E">
              <w:rPr>
                <w:rFonts w:ascii="Arial" w:eastAsia="Times New Roman" w:hAnsi="Arial" w:cs="Arial"/>
                <w:color w:val="555555"/>
                <w:sz w:val="21"/>
                <w:szCs w:val="21"/>
                <w:lang w:eastAsia="ru-RU"/>
              </w:rPr>
              <w:t>, ул. Калинина, д.19</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Телефоны: 8-905-187-24-84</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Режим работы: с 8.00 до 17.00.</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Выходные: суббота и воскресенье. </w:t>
            </w:r>
          </w:p>
        </w:tc>
      </w:tr>
      <w:tr w:rsidR="00C41A4C" w:rsidRPr="0048654E" w:rsidTr="00B252A7">
        <w:tc>
          <w:tcPr>
            <w:tcW w:w="2610" w:type="dxa"/>
            <w:tcBorders>
              <w:top w:val="nil"/>
              <w:left w:val="nil"/>
              <w:bottom w:val="nil"/>
              <w:right w:val="nil"/>
            </w:tcBorders>
            <w:shd w:val="clear" w:color="auto" w:fill="FFFFFF"/>
            <w:vAlign w:val="bottom"/>
            <w:hideMark/>
          </w:tcPr>
          <w:p w:rsidR="00C41A4C" w:rsidRPr="0048654E" w:rsidRDefault="00C41A4C" w:rsidP="00C41A4C">
            <w:pPr>
              <w:numPr>
                <w:ilvl w:val="0"/>
                <w:numId w:val="10"/>
              </w:numPr>
              <w:spacing w:after="0" w:line="240" w:lineRule="auto"/>
              <w:ind w:left="0"/>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Государственная   регистрация.</w:t>
            </w:r>
          </w:p>
        </w:tc>
        <w:tc>
          <w:tcPr>
            <w:tcW w:w="6525" w:type="dxa"/>
            <w:tcBorders>
              <w:top w:val="nil"/>
              <w:left w:val="nil"/>
              <w:bottom w:val="nil"/>
              <w:right w:val="nil"/>
            </w:tcBorders>
            <w:shd w:val="clear" w:color="auto" w:fill="FFFFFF"/>
            <w:vAlign w:val="bottom"/>
            <w:hideMark/>
          </w:tcPr>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ООО «Строительный Эксплуатационный Комплекс» зарегистрировано МРИ ФНС №2 по Рязанской области 07.08.2006г.  ОГРН 1066234038353</w:t>
            </w:r>
          </w:p>
        </w:tc>
      </w:tr>
      <w:tr w:rsidR="00C41A4C" w:rsidRPr="0048654E" w:rsidTr="00B252A7">
        <w:tc>
          <w:tcPr>
            <w:tcW w:w="2610" w:type="dxa"/>
            <w:tcBorders>
              <w:top w:val="nil"/>
              <w:left w:val="nil"/>
              <w:bottom w:val="nil"/>
              <w:right w:val="nil"/>
            </w:tcBorders>
            <w:shd w:val="clear" w:color="auto" w:fill="FFFFFF"/>
            <w:vAlign w:val="bottom"/>
            <w:hideMark/>
          </w:tcPr>
          <w:p w:rsidR="00C41A4C" w:rsidRPr="0048654E" w:rsidRDefault="00C41A4C" w:rsidP="00C41A4C">
            <w:pPr>
              <w:numPr>
                <w:ilvl w:val="0"/>
                <w:numId w:val="11"/>
              </w:numPr>
              <w:spacing w:after="0" w:line="240" w:lineRule="auto"/>
              <w:ind w:left="0"/>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Учредители.</w:t>
            </w:r>
          </w:p>
        </w:tc>
        <w:tc>
          <w:tcPr>
            <w:tcW w:w="6525" w:type="dxa"/>
            <w:tcBorders>
              <w:top w:val="nil"/>
              <w:left w:val="nil"/>
              <w:bottom w:val="nil"/>
              <w:right w:val="nil"/>
            </w:tcBorders>
            <w:shd w:val="clear" w:color="auto" w:fill="FFFFFF"/>
            <w:vAlign w:val="bottom"/>
            <w:hideMark/>
          </w:tcPr>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физические лица:</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Морозов Дмитрий Анатольевич – 50 % доли уставного капитала;</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Смагин Алексей Викторович – 50 % доли уставного капитала.</w:t>
            </w:r>
          </w:p>
        </w:tc>
      </w:tr>
      <w:tr w:rsidR="00C41A4C" w:rsidRPr="0048654E" w:rsidTr="00B252A7">
        <w:tc>
          <w:tcPr>
            <w:tcW w:w="2610" w:type="dxa"/>
            <w:tcBorders>
              <w:top w:val="nil"/>
              <w:left w:val="nil"/>
              <w:bottom w:val="nil"/>
              <w:right w:val="nil"/>
            </w:tcBorders>
            <w:shd w:val="clear" w:color="auto" w:fill="FFFFFF"/>
            <w:vAlign w:val="bottom"/>
            <w:hideMark/>
          </w:tcPr>
          <w:p w:rsidR="00C41A4C" w:rsidRPr="0048654E" w:rsidRDefault="00C41A4C" w:rsidP="00C41A4C">
            <w:pPr>
              <w:numPr>
                <w:ilvl w:val="0"/>
                <w:numId w:val="12"/>
              </w:numPr>
              <w:spacing w:after="0" w:line="240" w:lineRule="auto"/>
              <w:ind w:left="0"/>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Участие в проектах строительства за предшествующие 3 года.</w:t>
            </w:r>
          </w:p>
        </w:tc>
        <w:tc>
          <w:tcPr>
            <w:tcW w:w="6525" w:type="dxa"/>
            <w:tcBorders>
              <w:top w:val="nil"/>
              <w:left w:val="nil"/>
              <w:bottom w:val="nil"/>
              <w:right w:val="nil"/>
            </w:tcBorders>
            <w:shd w:val="clear" w:color="auto" w:fill="FFFFFF"/>
            <w:vAlign w:val="bottom"/>
            <w:hideMark/>
          </w:tcPr>
          <w:tbl>
            <w:tblPr>
              <w:tblW w:w="6495" w:type="dxa"/>
              <w:tblCellMar>
                <w:left w:w="0" w:type="dxa"/>
                <w:right w:w="0" w:type="dxa"/>
              </w:tblCellMar>
              <w:tblLook w:val="04A0" w:firstRow="1" w:lastRow="0" w:firstColumn="1" w:lastColumn="0" w:noHBand="0" w:noVBand="1"/>
            </w:tblPr>
            <w:tblGrid>
              <w:gridCol w:w="1920"/>
              <w:gridCol w:w="1760"/>
              <w:gridCol w:w="1036"/>
              <w:gridCol w:w="1632"/>
            </w:tblGrid>
            <w:tr w:rsidR="00C41A4C" w:rsidRPr="0048654E" w:rsidTr="00B252A7">
              <w:tc>
                <w:tcPr>
                  <w:tcW w:w="2250" w:type="dxa"/>
                  <w:tcBorders>
                    <w:top w:val="nil"/>
                    <w:left w:val="nil"/>
                    <w:bottom w:val="nil"/>
                    <w:right w:val="nil"/>
                  </w:tcBorders>
                  <w:shd w:val="clear" w:color="auto" w:fill="auto"/>
                  <w:vAlign w:val="bottom"/>
                  <w:hideMark/>
                </w:tcPr>
                <w:p w:rsidR="00C41A4C" w:rsidRPr="0048654E" w:rsidRDefault="00C41A4C" w:rsidP="00B252A7">
                  <w:pPr>
                    <w:spacing w:after="0" w:line="240" w:lineRule="auto"/>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t> </w:t>
                  </w:r>
                  <w:r w:rsidRPr="0048654E">
                    <w:rPr>
                      <w:rFonts w:ascii="Arial" w:eastAsia="Times New Roman" w:hAnsi="Arial" w:cs="Arial"/>
                      <w:b/>
                      <w:bCs/>
                      <w:sz w:val="24"/>
                      <w:szCs w:val="24"/>
                      <w:bdr w:val="none" w:sz="0" w:space="0" w:color="auto" w:frame="1"/>
                      <w:lang w:eastAsia="ru-RU"/>
                    </w:rPr>
                    <w:t>Наименование введенного в действие объекта капитального строительства</w:t>
                  </w:r>
                </w:p>
              </w:tc>
              <w:tc>
                <w:tcPr>
                  <w:tcW w:w="1455" w:type="dxa"/>
                  <w:tcBorders>
                    <w:top w:val="nil"/>
                    <w:left w:val="nil"/>
                    <w:bottom w:val="nil"/>
                    <w:right w:val="nil"/>
                  </w:tcBorders>
                  <w:shd w:val="clear" w:color="auto" w:fill="auto"/>
                  <w:vAlign w:val="bottom"/>
                  <w:hideMark/>
                </w:tcPr>
                <w:p w:rsidR="00C41A4C" w:rsidRPr="0048654E" w:rsidRDefault="00C41A4C" w:rsidP="00B252A7">
                  <w:pPr>
                    <w:spacing w:after="0" w:line="240" w:lineRule="auto"/>
                    <w:ind w:left="284"/>
                    <w:textAlignment w:val="baseline"/>
                    <w:rPr>
                      <w:rFonts w:ascii="Arial" w:eastAsia="Times New Roman" w:hAnsi="Arial" w:cs="Arial"/>
                      <w:sz w:val="24"/>
                      <w:szCs w:val="24"/>
                      <w:lang w:eastAsia="ru-RU"/>
                    </w:rPr>
                  </w:pPr>
                  <w:r w:rsidRPr="0048654E">
                    <w:rPr>
                      <w:rFonts w:ascii="Arial" w:eastAsia="Times New Roman" w:hAnsi="Arial" w:cs="Arial"/>
                      <w:b/>
                      <w:bCs/>
                      <w:sz w:val="24"/>
                      <w:szCs w:val="24"/>
                      <w:bdr w:val="none" w:sz="0" w:space="0" w:color="auto" w:frame="1"/>
                      <w:lang w:eastAsia="ru-RU"/>
                    </w:rPr>
                    <w:t>Адрес фактический</w:t>
                  </w:r>
                </w:p>
              </w:tc>
              <w:tc>
                <w:tcPr>
                  <w:tcW w:w="855" w:type="dxa"/>
                  <w:tcBorders>
                    <w:top w:val="nil"/>
                    <w:left w:val="nil"/>
                    <w:bottom w:val="nil"/>
                    <w:right w:val="nil"/>
                  </w:tcBorders>
                  <w:shd w:val="clear" w:color="auto" w:fill="auto"/>
                  <w:vAlign w:val="bottom"/>
                  <w:hideMark/>
                </w:tcPr>
                <w:p w:rsidR="00C41A4C" w:rsidRPr="0048654E" w:rsidRDefault="00C41A4C" w:rsidP="00B252A7">
                  <w:pPr>
                    <w:spacing w:after="0" w:line="240" w:lineRule="auto"/>
                    <w:jc w:val="center"/>
                    <w:textAlignment w:val="baseline"/>
                    <w:rPr>
                      <w:rFonts w:ascii="Arial" w:eastAsia="Times New Roman" w:hAnsi="Arial" w:cs="Arial"/>
                      <w:sz w:val="24"/>
                      <w:szCs w:val="24"/>
                      <w:lang w:eastAsia="ru-RU"/>
                    </w:rPr>
                  </w:pPr>
                  <w:r w:rsidRPr="0048654E">
                    <w:rPr>
                      <w:rFonts w:ascii="Arial" w:eastAsia="Times New Roman" w:hAnsi="Arial" w:cs="Arial"/>
                      <w:b/>
                      <w:bCs/>
                      <w:sz w:val="24"/>
                      <w:szCs w:val="24"/>
                      <w:bdr w:val="none" w:sz="0" w:space="0" w:color="auto" w:frame="1"/>
                      <w:lang w:eastAsia="ru-RU"/>
                    </w:rPr>
                    <w:t>Общая площадь квартир (</w:t>
                  </w:r>
                  <w:proofErr w:type="spellStart"/>
                  <w:r w:rsidRPr="0048654E">
                    <w:rPr>
                      <w:rFonts w:ascii="Arial" w:eastAsia="Times New Roman" w:hAnsi="Arial" w:cs="Arial"/>
                      <w:b/>
                      <w:bCs/>
                      <w:sz w:val="24"/>
                      <w:szCs w:val="24"/>
                      <w:bdr w:val="none" w:sz="0" w:space="0" w:color="auto" w:frame="1"/>
                      <w:lang w:eastAsia="ru-RU"/>
                    </w:rPr>
                    <w:t>кв.м</w:t>
                  </w:r>
                  <w:proofErr w:type="spellEnd"/>
                  <w:r w:rsidRPr="0048654E">
                    <w:rPr>
                      <w:rFonts w:ascii="Arial" w:eastAsia="Times New Roman" w:hAnsi="Arial" w:cs="Arial"/>
                      <w:b/>
                      <w:bCs/>
                      <w:sz w:val="24"/>
                      <w:szCs w:val="24"/>
                      <w:bdr w:val="none" w:sz="0" w:space="0" w:color="auto" w:frame="1"/>
                      <w:lang w:eastAsia="ru-RU"/>
                    </w:rPr>
                    <w:t>.)</w:t>
                  </w:r>
                </w:p>
              </w:tc>
              <w:tc>
                <w:tcPr>
                  <w:tcW w:w="0" w:type="auto"/>
                  <w:tcBorders>
                    <w:top w:val="nil"/>
                    <w:left w:val="nil"/>
                    <w:bottom w:val="nil"/>
                    <w:right w:val="nil"/>
                  </w:tcBorders>
                  <w:shd w:val="clear" w:color="auto" w:fill="auto"/>
                  <w:vAlign w:val="bottom"/>
                  <w:hideMark/>
                </w:tcPr>
                <w:p w:rsidR="00C41A4C" w:rsidRPr="0048654E" w:rsidRDefault="00C41A4C" w:rsidP="00B252A7">
                  <w:pPr>
                    <w:spacing w:after="0" w:line="240" w:lineRule="auto"/>
                    <w:jc w:val="center"/>
                    <w:textAlignment w:val="baseline"/>
                    <w:rPr>
                      <w:rFonts w:ascii="Arial" w:eastAsia="Times New Roman" w:hAnsi="Arial" w:cs="Arial"/>
                      <w:sz w:val="24"/>
                      <w:szCs w:val="24"/>
                      <w:lang w:eastAsia="ru-RU"/>
                    </w:rPr>
                  </w:pPr>
                  <w:r w:rsidRPr="0048654E">
                    <w:rPr>
                      <w:rFonts w:ascii="Arial" w:eastAsia="Times New Roman" w:hAnsi="Arial" w:cs="Arial"/>
                      <w:b/>
                      <w:bCs/>
                      <w:sz w:val="24"/>
                      <w:szCs w:val="24"/>
                      <w:bdr w:val="none" w:sz="0" w:space="0" w:color="auto" w:frame="1"/>
                      <w:lang w:eastAsia="ru-RU"/>
                    </w:rPr>
                    <w:t>Год ввода в эксплуатацию</w:t>
                  </w:r>
                </w:p>
              </w:tc>
            </w:tr>
            <w:tr w:rsidR="00C41A4C" w:rsidRPr="0048654E" w:rsidTr="00B252A7">
              <w:tc>
                <w:tcPr>
                  <w:tcW w:w="2250" w:type="dxa"/>
                  <w:tcBorders>
                    <w:top w:val="nil"/>
                    <w:left w:val="nil"/>
                    <w:bottom w:val="nil"/>
                    <w:right w:val="nil"/>
                  </w:tcBorders>
                  <w:shd w:val="clear" w:color="auto" w:fill="auto"/>
                  <w:vAlign w:val="bottom"/>
                  <w:hideMark/>
                </w:tcPr>
                <w:p w:rsidR="00C41A4C" w:rsidRPr="0048654E" w:rsidRDefault="00C41A4C" w:rsidP="00B252A7">
                  <w:pPr>
                    <w:spacing w:after="225" w:line="240" w:lineRule="auto"/>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t>Многоквартирный жилой дом</w:t>
                  </w:r>
                </w:p>
              </w:tc>
              <w:tc>
                <w:tcPr>
                  <w:tcW w:w="1455" w:type="dxa"/>
                  <w:tcBorders>
                    <w:top w:val="nil"/>
                    <w:left w:val="nil"/>
                    <w:bottom w:val="nil"/>
                    <w:right w:val="nil"/>
                  </w:tcBorders>
                  <w:shd w:val="clear" w:color="auto" w:fill="auto"/>
                  <w:vAlign w:val="bottom"/>
                  <w:hideMark/>
                </w:tcPr>
                <w:p w:rsidR="00C41A4C" w:rsidRPr="0048654E" w:rsidRDefault="00C41A4C" w:rsidP="00B252A7">
                  <w:pPr>
                    <w:spacing w:after="225" w:line="240" w:lineRule="auto"/>
                    <w:textAlignment w:val="baseline"/>
                    <w:rPr>
                      <w:rFonts w:ascii="Arial" w:eastAsia="Times New Roman" w:hAnsi="Arial" w:cs="Arial"/>
                      <w:sz w:val="24"/>
                      <w:szCs w:val="24"/>
                      <w:lang w:eastAsia="ru-RU"/>
                    </w:rPr>
                  </w:pPr>
                  <w:proofErr w:type="spellStart"/>
                  <w:r w:rsidRPr="0048654E">
                    <w:rPr>
                      <w:rFonts w:ascii="Arial" w:eastAsia="Times New Roman" w:hAnsi="Arial" w:cs="Arial"/>
                      <w:sz w:val="24"/>
                      <w:szCs w:val="24"/>
                      <w:lang w:eastAsia="ru-RU"/>
                    </w:rPr>
                    <w:t>Ряз.обл</w:t>
                  </w:r>
                  <w:proofErr w:type="spellEnd"/>
                  <w:r w:rsidRPr="0048654E">
                    <w:rPr>
                      <w:rFonts w:ascii="Arial" w:eastAsia="Times New Roman" w:hAnsi="Arial" w:cs="Arial"/>
                      <w:sz w:val="24"/>
                      <w:szCs w:val="24"/>
                      <w:lang w:eastAsia="ru-RU"/>
                    </w:rPr>
                    <w:t>., г. Рыбное, ул. Калинина, д.19</w:t>
                  </w:r>
                </w:p>
              </w:tc>
              <w:tc>
                <w:tcPr>
                  <w:tcW w:w="855" w:type="dxa"/>
                  <w:tcBorders>
                    <w:top w:val="nil"/>
                    <w:left w:val="nil"/>
                    <w:bottom w:val="nil"/>
                    <w:right w:val="nil"/>
                  </w:tcBorders>
                  <w:shd w:val="clear" w:color="auto" w:fill="auto"/>
                  <w:vAlign w:val="bottom"/>
                  <w:hideMark/>
                </w:tcPr>
                <w:p w:rsidR="00C41A4C" w:rsidRPr="0048654E" w:rsidRDefault="00C41A4C" w:rsidP="00B252A7">
                  <w:pPr>
                    <w:spacing w:after="225" w:line="240" w:lineRule="auto"/>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t>1577,6</w:t>
                  </w:r>
                </w:p>
              </w:tc>
              <w:tc>
                <w:tcPr>
                  <w:tcW w:w="0" w:type="auto"/>
                  <w:tcBorders>
                    <w:top w:val="nil"/>
                    <w:left w:val="nil"/>
                    <w:bottom w:val="nil"/>
                    <w:right w:val="nil"/>
                  </w:tcBorders>
                  <w:shd w:val="clear" w:color="auto" w:fill="auto"/>
                  <w:vAlign w:val="bottom"/>
                  <w:hideMark/>
                </w:tcPr>
                <w:p w:rsidR="00C41A4C" w:rsidRPr="0048654E" w:rsidRDefault="00C41A4C" w:rsidP="00B252A7">
                  <w:pPr>
                    <w:spacing w:after="225" w:line="240" w:lineRule="auto"/>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t>№ RU62513000-306/2008</w:t>
                  </w:r>
                </w:p>
                <w:p w:rsidR="00C41A4C" w:rsidRPr="0048654E" w:rsidRDefault="00C41A4C" w:rsidP="00B252A7">
                  <w:pPr>
                    <w:spacing w:after="225" w:line="240" w:lineRule="auto"/>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t>от 01 октября 2008 г.</w:t>
                  </w:r>
                </w:p>
              </w:tc>
            </w:tr>
            <w:tr w:rsidR="00C41A4C" w:rsidRPr="0048654E" w:rsidTr="00B252A7">
              <w:tc>
                <w:tcPr>
                  <w:tcW w:w="2250" w:type="dxa"/>
                  <w:tcBorders>
                    <w:top w:val="nil"/>
                    <w:left w:val="nil"/>
                    <w:bottom w:val="nil"/>
                    <w:right w:val="nil"/>
                  </w:tcBorders>
                  <w:shd w:val="clear" w:color="auto" w:fill="auto"/>
                  <w:vAlign w:val="bottom"/>
                  <w:hideMark/>
                </w:tcPr>
                <w:p w:rsidR="00C41A4C" w:rsidRPr="0048654E" w:rsidRDefault="00C41A4C" w:rsidP="00B252A7">
                  <w:pPr>
                    <w:spacing w:after="225" w:line="240" w:lineRule="auto"/>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t>Многоквартирный жилой дом с торгово-офисными помещениями.</w:t>
                  </w:r>
                </w:p>
                <w:p w:rsidR="00C41A4C" w:rsidRPr="0048654E" w:rsidRDefault="00C41A4C" w:rsidP="00B252A7">
                  <w:pPr>
                    <w:spacing w:after="225" w:line="240" w:lineRule="auto"/>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t>1 этап</w:t>
                  </w:r>
                </w:p>
              </w:tc>
              <w:tc>
                <w:tcPr>
                  <w:tcW w:w="1455" w:type="dxa"/>
                  <w:tcBorders>
                    <w:top w:val="nil"/>
                    <w:left w:val="nil"/>
                    <w:bottom w:val="nil"/>
                    <w:right w:val="nil"/>
                  </w:tcBorders>
                  <w:shd w:val="clear" w:color="auto" w:fill="auto"/>
                  <w:vAlign w:val="bottom"/>
                  <w:hideMark/>
                </w:tcPr>
                <w:p w:rsidR="00C41A4C" w:rsidRPr="0048654E" w:rsidRDefault="00C41A4C" w:rsidP="00B252A7">
                  <w:pPr>
                    <w:spacing w:after="225" w:line="240" w:lineRule="auto"/>
                    <w:textAlignment w:val="baseline"/>
                    <w:rPr>
                      <w:rFonts w:ascii="Arial" w:eastAsia="Times New Roman" w:hAnsi="Arial" w:cs="Arial"/>
                      <w:sz w:val="24"/>
                      <w:szCs w:val="24"/>
                      <w:lang w:eastAsia="ru-RU"/>
                    </w:rPr>
                  </w:pPr>
                  <w:proofErr w:type="spellStart"/>
                  <w:r w:rsidRPr="0048654E">
                    <w:rPr>
                      <w:rFonts w:ascii="Arial" w:eastAsia="Times New Roman" w:hAnsi="Arial" w:cs="Arial"/>
                      <w:sz w:val="24"/>
                      <w:szCs w:val="24"/>
                      <w:lang w:eastAsia="ru-RU"/>
                    </w:rPr>
                    <w:t>Ряз.обл</w:t>
                  </w:r>
                  <w:proofErr w:type="spellEnd"/>
                  <w:r w:rsidRPr="0048654E">
                    <w:rPr>
                      <w:rFonts w:ascii="Arial" w:eastAsia="Times New Roman" w:hAnsi="Arial" w:cs="Arial"/>
                      <w:sz w:val="24"/>
                      <w:szCs w:val="24"/>
                      <w:lang w:eastAsia="ru-RU"/>
                    </w:rPr>
                    <w:t>., г. Рыбное, ул. Большая, д.2А</w:t>
                  </w:r>
                </w:p>
              </w:tc>
              <w:tc>
                <w:tcPr>
                  <w:tcW w:w="855" w:type="dxa"/>
                  <w:tcBorders>
                    <w:top w:val="nil"/>
                    <w:left w:val="nil"/>
                    <w:bottom w:val="nil"/>
                    <w:right w:val="nil"/>
                  </w:tcBorders>
                  <w:shd w:val="clear" w:color="auto" w:fill="auto"/>
                  <w:vAlign w:val="bottom"/>
                  <w:hideMark/>
                </w:tcPr>
                <w:p w:rsidR="00C41A4C" w:rsidRPr="0048654E" w:rsidRDefault="00C41A4C" w:rsidP="00B252A7">
                  <w:pPr>
                    <w:spacing w:after="225" w:line="240" w:lineRule="auto"/>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t>2093,9</w:t>
                  </w:r>
                </w:p>
              </w:tc>
              <w:tc>
                <w:tcPr>
                  <w:tcW w:w="0" w:type="auto"/>
                  <w:tcBorders>
                    <w:top w:val="nil"/>
                    <w:left w:val="nil"/>
                    <w:bottom w:val="nil"/>
                    <w:right w:val="nil"/>
                  </w:tcBorders>
                  <w:shd w:val="clear" w:color="auto" w:fill="auto"/>
                  <w:vAlign w:val="bottom"/>
                  <w:hideMark/>
                </w:tcPr>
                <w:p w:rsidR="00C41A4C" w:rsidRPr="0048654E" w:rsidRDefault="00C41A4C" w:rsidP="00B252A7">
                  <w:pPr>
                    <w:spacing w:after="225" w:line="240" w:lineRule="auto"/>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t>№ RU62513000-083/2011</w:t>
                  </w:r>
                </w:p>
                <w:p w:rsidR="00C41A4C" w:rsidRPr="0048654E" w:rsidRDefault="00C41A4C" w:rsidP="00B252A7">
                  <w:pPr>
                    <w:spacing w:after="225" w:line="240" w:lineRule="auto"/>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t>от 30 июня 2011 г.</w:t>
                  </w:r>
                </w:p>
              </w:tc>
            </w:tr>
            <w:tr w:rsidR="00C41A4C" w:rsidRPr="0048654E" w:rsidTr="00B252A7">
              <w:tc>
                <w:tcPr>
                  <w:tcW w:w="2250" w:type="dxa"/>
                  <w:tcBorders>
                    <w:top w:val="nil"/>
                    <w:left w:val="nil"/>
                    <w:bottom w:val="nil"/>
                    <w:right w:val="nil"/>
                  </w:tcBorders>
                  <w:shd w:val="clear" w:color="auto" w:fill="auto"/>
                  <w:vAlign w:val="bottom"/>
                  <w:hideMark/>
                </w:tcPr>
                <w:p w:rsidR="00C41A4C" w:rsidRPr="0048654E" w:rsidRDefault="00C41A4C" w:rsidP="00B252A7">
                  <w:pPr>
                    <w:spacing w:after="225" w:line="240" w:lineRule="auto"/>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lastRenderedPageBreak/>
                    <w:t>Многоквартирный жилой дом с торгово-офисными помещениями.</w:t>
                  </w:r>
                </w:p>
                <w:p w:rsidR="00C41A4C" w:rsidRPr="0048654E" w:rsidRDefault="00C41A4C" w:rsidP="00B252A7">
                  <w:pPr>
                    <w:spacing w:after="225" w:line="240" w:lineRule="auto"/>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t>2 этап</w:t>
                  </w:r>
                </w:p>
              </w:tc>
              <w:tc>
                <w:tcPr>
                  <w:tcW w:w="1455" w:type="dxa"/>
                  <w:tcBorders>
                    <w:top w:val="nil"/>
                    <w:left w:val="nil"/>
                    <w:bottom w:val="nil"/>
                    <w:right w:val="nil"/>
                  </w:tcBorders>
                  <w:shd w:val="clear" w:color="auto" w:fill="auto"/>
                  <w:vAlign w:val="bottom"/>
                  <w:hideMark/>
                </w:tcPr>
                <w:p w:rsidR="00C41A4C" w:rsidRPr="0048654E" w:rsidRDefault="00C41A4C" w:rsidP="00B252A7">
                  <w:pPr>
                    <w:spacing w:after="225" w:line="240" w:lineRule="auto"/>
                    <w:textAlignment w:val="baseline"/>
                    <w:rPr>
                      <w:rFonts w:ascii="Arial" w:eastAsia="Times New Roman" w:hAnsi="Arial" w:cs="Arial"/>
                      <w:sz w:val="24"/>
                      <w:szCs w:val="24"/>
                      <w:lang w:eastAsia="ru-RU"/>
                    </w:rPr>
                  </w:pPr>
                  <w:proofErr w:type="spellStart"/>
                  <w:r w:rsidRPr="0048654E">
                    <w:rPr>
                      <w:rFonts w:ascii="Arial" w:eastAsia="Times New Roman" w:hAnsi="Arial" w:cs="Arial"/>
                      <w:sz w:val="24"/>
                      <w:szCs w:val="24"/>
                      <w:lang w:eastAsia="ru-RU"/>
                    </w:rPr>
                    <w:t>Ряз.обл</w:t>
                  </w:r>
                  <w:proofErr w:type="spellEnd"/>
                  <w:r w:rsidRPr="0048654E">
                    <w:rPr>
                      <w:rFonts w:ascii="Arial" w:eastAsia="Times New Roman" w:hAnsi="Arial" w:cs="Arial"/>
                      <w:sz w:val="24"/>
                      <w:szCs w:val="24"/>
                      <w:lang w:eastAsia="ru-RU"/>
                    </w:rPr>
                    <w:t>., г. Рыбное, ул. Большая, д.2А</w:t>
                  </w:r>
                </w:p>
              </w:tc>
              <w:tc>
                <w:tcPr>
                  <w:tcW w:w="855" w:type="dxa"/>
                  <w:tcBorders>
                    <w:top w:val="nil"/>
                    <w:left w:val="nil"/>
                    <w:bottom w:val="nil"/>
                    <w:right w:val="nil"/>
                  </w:tcBorders>
                  <w:shd w:val="clear" w:color="auto" w:fill="auto"/>
                  <w:vAlign w:val="bottom"/>
                  <w:hideMark/>
                </w:tcPr>
                <w:p w:rsidR="00C41A4C" w:rsidRPr="0048654E" w:rsidRDefault="00C41A4C" w:rsidP="00B252A7">
                  <w:pPr>
                    <w:spacing w:after="225" w:line="240" w:lineRule="auto"/>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t>2349,5</w:t>
                  </w:r>
                </w:p>
              </w:tc>
              <w:tc>
                <w:tcPr>
                  <w:tcW w:w="0" w:type="auto"/>
                  <w:tcBorders>
                    <w:top w:val="nil"/>
                    <w:left w:val="nil"/>
                    <w:bottom w:val="nil"/>
                    <w:right w:val="nil"/>
                  </w:tcBorders>
                  <w:shd w:val="clear" w:color="auto" w:fill="auto"/>
                  <w:vAlign w:val="bottom"/>
                  <w:hideMark/>
                </w:tcPr>
                <w:p w:rsidR="00C41A4C" w:rsidRPr="0048654E" w:rsidRDefault="00C41A4C" w:rsidP="00B252A7">
                  <w:pPr>
                    <w:spacing w:after="225" w:line="240" w:lineRule="auto"/>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t>№ RU62513000-200/2012</w:t>
                  </w:r>
                </w:p>
                <w:p w:rsidR="00C41A4C" w:rsidRPr="0048654E" w:rsidRDefault="00C41A4C" w:rsidP="00B252A7">
                  <w:pPr>
                    <w:spacing w:after="225" w:line="240" w:lineRule="auto"/>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t>от 20 декабря 2012 г.</w:t>
                  </w:r>
                </w:p>
              </w:tc>
            </w:tr>
            <w:tr w:rsidR="00C41A4C" w:rsidRPr="0048654E" w:rsidTr="00B252A7">
              <w:tc>
                <w:tcPr>
                  <w:tcW w:w="2250" w:type="dxa"/>
                  <w:tcBorders>
                    <w:top w:val="nil"/>
                    <w:left w:val="nil"/>
                    <w:bottom w:val="nil"/>
                    <w:right w:val="nil"/>
                  </w:tcBorders>
                  <w:shd w:val="clear" w:color="auto" w:fill="auto"/>
                  <w:vAlign w:val="bottom"/>
                  <w:hideMark/>
                </w:tcPr>
                <w:p w:rsidR="00C41A4C" w:rsidRPr="0048654E" w:rsidRDefault="00C41A4C" w:rsidP="00B252A7">
                  <w:pPr>
                    <w:spacing w:after="225" w:line="240" w:lineRule="auto"/>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t>Многоквартирный жилой дом</w:t>
                  </w:r>
                </w:p>
              </w:tc>
              <w:tc>
                <w:tcPr>
                  <w:tcW w:w="1455" w:type="dxa"/>
                  <w:tcBorders>
                    <w:top w:val="nil"/>
                    <w:left w:val="nil"/>
                    <w:bottom w:val="nil"/>
                    <w:right w:val="nil"/>
                  </w:tcBorders>
                  <w:shd w:val="clear" w:color="auto" w:fill="auto"/>
                  <w:vAlign w:val="bottom"/>
                  <w:hideMark/>
                </w:tcPr>
                <w:p w:rsidR="00C41A4C" w:rsidRPr="0048654E" w:rsidRDefault="00C41A4C" w:rsidP="00B252A7">
                  <w:pPr>
                    <w:spacing w:after="225" w:line="240" w:lineRule="auto"/>
                    <w:textAlignment w:val="baseline"/>
                    <w:rPr>
                      <w:rFonts w:ascii="Arial" w:eastAsia="Times New Roman" w:hAnsi="Arial" w:cs="Arial"/>
                      <w:sz w:val="24"/>
                      <w:szCs w:val="24"/>
                      <w:lang w:eastAsia="ru-RU"/>
                    </w:rPr>
                  </w:pPr>
                  <w:proofErr w:type="spellStart"/>
                  <w:r w:rsidRPr="0048654E">
                    <w:rPr>
                      <w:rFonts w:ascii="Arial" w:eastAsia="Times New Roman" w:hAnsi="Arial" w:cs="Arial"/>
                      <w:sz w:val="24"/>
                      <w:szCs w:val="24"/>
                      <w:lang w:eastAsia="ru-RU"/>
                    </w:rPr>
                    <w:t>Ряз.обл</w:t>
                  </w:r>
                  <w:proofErr w:type="spellEnd"/>
                  <w:r w:rsidRPr="0048654E">
                    <w:rPr>
                      <w:rFonts w:ascii="Arial" w:eastAsia="Times New Roman" w:hAnsi="Arial" w:cs="Arial"/>
                      <w:sz w:val="24"/>
                      <w:szCs w:val="24"/>
                      <w:lang w:eastAsia="ru-RU"/>
                    </w:rPr>
                    <w:t>., г. Рыбное, ул. Крымская, д.2</w:t>
                  </w:r>
                </w:p>
              </w:tc>
              <w:tc>
                <w:tcPr>
                  <w:tcW w:w="855" w:type="dxa"/>
                  <w:tcBorders>
                    <w:top w:val="nil"/>
                    <w:left w:val="nil"/>
                    <w:bottom w:val="nil"/>
                    <w:right w:val="nil"/>
                  </w:tcBorders>
                  <w:shd w:val="clear" w:color="auto" w:fill="auto"/>
                  <w:vAlign w:val="bottom"/>
                  <w:hideMark/>
                </w:tcPr>
                <w:p w:rsidR="00C41A4C" w:rsidRPr="0048654E" w:rsidRDefault="00C41A4C" w:rsidP="00B252A7">
                  <w:pPr>
                    <w:spacing w:after="225" w:line="240" w:lineRule="auto"/>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t>700,4</w:t>
                  </w:r>
                </w:p>
              </w:tc>
              <w:tc>
                <w:tcPr>
                  <w:tcW w:w="0" w:type="auto"/>
                  <w:tcBorders>
                    <w:top w:val="nil"/>
                    <w:left w:val="nil"/>
                    <w:bottom w:val="nil"/>
                    <w:right w:val="nil"/>
                  </w:tcBorders>
                  <w:shd w:val="clear" w:color="auto" w:fill="auto"/>
                  <w:vAlign w:val="bottom"/>
                  <w:hideMark/>
                </w:tcPr>
                <w:p w:rsidR="00C41A4C" w:rsidRPr="0048654E" w:rsidRDefault="00C41A4C" w:rsidP="00B252A7">
                  <w:pPr>
                    <w:spacing w:after="225" w:line="240" w:lineRule="auto"/>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t>№ RU62513000-069/14</w:t>
                  </w:r>
                </w:p>
                <w:p w:rsidR="00C41A4C" w:rsidRPr="0048654E" w:rsidRDefault="00C41A4C" w:rsidP="00B252A7">
                  <w:pPr>
                    <w:spacing w:after="225" w:line="240" w:lineRule="auto"/>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t>от 25 июля 2014 г.</w:t>
                  </w:r>
                </w:p>
              </w:tc>
            </w:tr>
            <w:tr w:rsidR="00C41A4C" w:rsidRPr="0048654E" w:rsidTr="00B252A7">
              <w:tc>
                <w:tcPr>
                  <w:tcW w:w="2250" w:type="dxa"/>
                  <w:tcBorders>
                    <w:top w:val="nil"/>
                    <w:left w:val="nil"/>
                    <w:bottom w:val="nil"/>
                    <w:right w:val="nil"/>
                  </w:tcBorders>
                  <w:shd w:val="clear" w:color="auto" w:fill="auto"/>
                  <w:vAlign w:val="bottom"/>
                  <w:hideMark/>
                </w:tcPr>
                <w:p w:rsidR="00C41A4C" w:rsidRPr="0048654E" w:rsidRDefault="00C41A4C" w:rsidP="00B252A7">
                  <w:pPr>
                    <w:spacing w:after="225" w:line="240" w:lineRule="auto"/>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t>Многоквартирный жилой дом</w:t>
                  </w:r>
                </w:p>
              </w:tc>
              <w:tc>
                <w:tcPr>
                  <w:tcW w:w="1455" w:type="dxa"/>
                  <w:tcBorders>
                    <w:top w:val="nil"/>
                    <w:left w:val="nil"/>
                    <w:bottom w:val="nil"/>
                    <w:right w:val="nil"/>
                  </w:tcBorders>
                  <w:shd w:val="clear" w:color="auto" w:fill="auto"/>
                  <w:vAlign w:val="bottom"/>
                  <w:hideMark/>
                </w:tcPr>
                <w:p w:rsidR="00C41A4C" w:rsidRPr="0048654E" w:rsidRDefault="00C41A4C" w:rsidP="00B252A7">
                  <w:pPr>
                    <w:spacing w:after="225" w:line="240" w:lineRule="auto"/>
                    <w:textAlignment w:val="baseline"/>
                    <w:rPr>
                      <w:rFonts w:ascii="Arial" w:eastAsia="Times New Roman" w:hAnsi="Arial" w:cs="Arial"/>
                      <w:sz w:val="24"/>
                      <w:szCs w:val="24"/>
                      <w:lang w:eastAsia="ru-RU"/>
                    </w:rPr>
                  </w:pPr>
                  <w:proofErr w:type="spellStart"/>
                  <w:r w:rsidRPr="0048654E">
                    <w:rPr>
                      <w:rFonts w:ascii="Arial" w:eastAsia="Times New Roman" w:hAnsi="Arial" w:cs="Arial"/>
                      <w:sz w:val="24"/>
                      <w:szCs w:val="24"/>
                      <w:lang w:eastAsia="ru-RU"/>
                    </w:rPr>
                    <w:t>Ряз.обл</w:t>
                  </w:r>
                  <w:proofErr w:type="spellEnd"/>
                  <w:r w:rsidRPr="0048654E">
                    <w:rPr>
                      <w:rFonts w:ascii="Arial" w:eastAsia="Times New Roman" w:hAnsi="Arial" w:cs="Arial"/>
                      <w:sz w:val="24"/>
                      <w:szCs w:val="24"/>
                      <w:lang w:eastAsia="ru-RU"/>
                    </w:rPr>
                    <w:t>., г. Рыбное, ул. Крымская, д.1</w:t>
                  </w:r>
                </w:p>
              </w:tc>
              <w:tc>
                <w:tcPr>
                  <w:tcW w:w="855" w:type="dxa"/>
                  <w:tcBorders>
                    <w:top w:val="nil"/>
                    <w:left w:val="nil"/>
                    <w:bottom w:val="nil"/>
                    <w:right w:val="nil"/>
                  </w:tcBorders>
                  <w:shd w:val="clear" w:color="auto" w:fill="auto"/>
                  <w:vAlign w:val="bottom"/>
                  <w:hideMark/>
                </w:tcPr>
                <w:p w:rsidR="00C41A4C" w:rsidRPr="0048654E" w:rsidRDefault="00C41A4C" w:rsidP="00B252A7">
                  <w:pPr>
                    <w:spacing w:after="225" w:line="240" w:lineRule="auto"/>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t>701,5</w:t>
                  </w:r>
                </w:p>
              </w:tc>
              <w:tc>
                <w:tcPr>
                  <w:tcW w:w="0" w:type="auto"/>
                  <w:tcBorders>
                    <w:top w:val="nil"/>
                    <w:left w:val="nil"/>
                    <w:bottom w:val="nil"/>
                    <w:right w:val="nil"/>
                  </w:tcBorders>
                  <w:shd w:val="clear" w:color="auto" w:fill="auto"/>
                  <w:vAlign w:val="bottom"/>
                  <w:hideMark/>
                </w:tcPr>
                <w:p w:rsidR="00C41A4C" w:rsidRPr="0048654E" w:rsidRDefault="00C41A4C" w:rsidP="00B252A7">
                  <w:pPr>
                    <w:spacing w:after="225" w:line="240" w:lineRule="auto"/>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t>№ RU62513000-069/14</w:t>
                  </w:r>
                </w:p>
                <w:p w:rsidR="00C41A4C" w:rsidRPr="0048654E" w:rsidRDefault="00C41A4C" w:rsidP="00B252A7">
                  <w:pPr>
                    <w:spacing w:after="225" w:line="240" w:lineRule="auto"/>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t>от 25 июля 2014 г.</w:t>
                  </w:r>
                </w:p>
              </w:tc>
            </w:tr>
            <w:tr w:rsidR="00C41A4C" w:rsidRPr="0048654E" w:rsidTr="00B252A7">
              <w:tc>
                <w:tcPr>
                  <w:tcW w:w="2250" w:type="dxa"/>
                  <w:tcBorders>
                    <w:top w:val="nil"/>
                    <w:left w:val="nil"/>
                    <w:bottom w:val="nil"/>
                    <w:right w:val="nil"/>
                  </w:tcBorders>
                  <w:shd w:val="clear" w:color="auto" w:fill="auto"/>
                  <w:vAlign w:val="bottom"/>
                  <w:hideMark/>
                </w:tcPr>
                <w:p w:rsidR="00C41A4C" w:rsidRPr="0048654E" w:rsidRDefault="00C41A4C" w:rsidP="00B252A7">
                  <w:pPr>
                    <w:spacing w:after="225" w:line="240" w:lineRule="auto"/>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t>Многоквартирный жилой дом с торгово-офисными помещениями 1этап</w:t>
                  </w:r>
                </w:p>
              </w:tc>
              <w:tc>
                <w:tcPr>
                  <w:tcW w:w="1455" w:type="dxa"/>
                  <w:tcBorders>
                    <w:top w:val="nil"/>
                    <w:left w:val="nil"/>
                    <w:bottom w:val="nil"/>
                    <w:right w:val="nil"/>
                  </w:tcBorders>
                  <w:shd w:val="clear" w:color="auto" w:fill="auto"/>
                  <w:vAlign w:val="bottom"/>
                  <w:hideMark/>
                </w:tcPr>
                <w:p w:rsidR="00C41A4C" w:rsidRPr="0048654E" w:rsidRDefault="00C41A4C" w:rsidP="00B252A7">
                  <w:pPr>
                    <w:spacing w:after="225" w:line="240" w:lineRule="auto"/>
                    <w:textAlignment w:val="baseline"/>
                    <w:rPr>
                      <w:rFonts w:ascii="Arial" w:eastAsia="Times New Roman" w:hAnsi="Arial" w:cs="Arial"/>
                      <w:sz w:val="24"/>
                      <w:szCs w:val="24"/>
                      <w:lang w:eastAsia="ru-RU"/>
                    </w:rPr>
                  </w:pPr>
                  <w:proofErr w:type="spellStart"/>
                  <w:r w:rsidRPr="0048654E">
                    <w:rPr>
                      <w:rFonts w:ascii="Arial" w:eastAsia="Times New Roman" w:hAnsi="Arial" w:cs="Arial"/>
                      <w:sz w:val="24"/>
                      <w:szCs w:val="24"/>
                      <w:lang w:eastAsia="ru-RU"/>
                    </w:rPr>
                    <w:t>Ряз.обл</w:t>
                  </w:r>
                  <w:proofErr w:type="spellEnd"/>
                  <w:r w:rsidRPr="0048654E">
                    <w:rPr>
                      <w:rFonts w:ascii="Arial" w:eastAsia="Times New Roman" w:hAnsi="Arial" w:cs="Arial"/>
                      <w:sz w:val="24"/>
                      <w:szCs w:val="24"/>
                      <w:lang w:eastAsia="ru-RU"/>
                    </w:rPr>
                    <w:t>., г. Рыбное, ул. Березовая</w:t>
                  </w:r>
                </w:p>
              </w:tc>
              <w:tc>
                <w:tcPr>
                  <w:tcW w:w="855" w:type="dxa"/>
                  <w:tcBorders>
                    <w:top w:val="nil"/>
                    <w:left w:val="nil"/>
                    <w:bottom w:val="nil"/>
                    <w:right w:val="nil"/>
                  </w:tcBorders>
                  <w:shd w:val="clear" w:color="auto" w:fill="auto"/>
                  <w:vAlign w:val="bottom"/>
                  <w:hideMark/>
                </w:tcPr>
                <w:p w:rsidR="00C41A4C" w:rsidRPr="0048654E" w:rsidRDefault="00C41A4C" w:rsidP="00B252A7">
                  <w:pPr>
                    <w:spacing w:after="225" w:line="240" w:lineRule="auto"/>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t>2316,45</w:t>
                  </w:r>
                </w:p>
              </w:tc>
              <w:tc>
                <w:tcPr>
                  <w:tcW w:w="0" w:type="auto"/>
                  <w:tcBorders>
                    <w:top w:val="nil"/>
                    <w:left w:val="nil"/>
                    <w:bottom w:val="nil"/>
                    <w:right w:val="nil"/>
                  </w:tcBorders>
                  <w:shd w:val="clear" w:color="auto" w:fill="auto"/>
                  <w:vAlign w:val="bottom"/>
                  <w:hideMark/>
                </w:tcPr>
                <w:p w:rsidR="00C41A4C" w:rsidRPr="0048654E" w:rsidRDefault="00C41A4C" w:rsidP="00B252A7">
                  <w:pPr>
                    <w:spacing w:after="225" w:line="240" w:lineRule="auto"/>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t>№ RU62513101-014/2016</w:t>
                  </w:r>
                </w:p>
                <w:p w:rsidR="00C41A4C" w:rsidRPr="0048654E" w:rsidRDefault="00C41A4C" w:rsidP="00B252A7">
                  <w:pPr>
                    <w:spacing w:after="225" w:line="240" w:lineRule="auto"/>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t>от 23 марта 2016 г</w:t>
                  </w:r>
                </w:p>
              </w:tc>
            </w:tr>
            <w:tr w:rsidR="00C41A4C" w:rsidRPr="0048654E" w:rsidTr="00B252A7">
              <w:tc>
                <w:tcPr>
                  <w:tcW w:w="2250" w:type="dxa"/>
                  <w:tcBorders>
                    <w:top w:val="nil"/>
                    <w:left w:val="nil"/>
                    <w:bottom w:val="nil"/>
                    <w:right w:val="nil"/>
                  </w:tcBorders>
                  <w:shd w:val="clear" w:color="auto" w:fill="auto"/>
                  <w:vAlign w:val="bottom"/>
                  <w:hideMark/>
                </w:tcPr>
                <w:p w:rsidR="00C41A4C" w:rsidRPr="0048654E" w:rsidRDefault="00C41A4C" w:rsidP="00B252A7">
                  <w:pPr>
                    <w:spacing w:after="225" w:line="240" w:lineRule="auto"/>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t>Многоквартирный жилой дом с торгово-офисными помещениями 2этап</w:t>
                  </w:r>
                </w:p>
              </w:tc>
              <w:tc>
                <w:tcPr>
                  <w:tcW w:w="1455" w:type="dxa"/>
                  <w:tcBorders>
                    <w:top w:val="nil"/>
                    <w:left w:val="nil"/>
                    <w:bottom w:val="nil"/>
                    <w:right w:val="nil"/>
                  </w:tcBorders>
                  <w:shd w:val="clear" w:color="auto" w:fill="auto"/>
                  <w:vAlign w:val="bottom"/>
                  <w:hideMark/>
                </w:tcPr>
                <w:p w:rsidR="00C41A4C" w:rsidRPr="0048654E" w:rsidRDefault="00C41A4C" w:rsidP="00B252A7">
                  <w:pPr>
                    <w:spacing w:after="225" w:line="240" w:lineRule="auto"/>
                    <w:textAlignment w:val="baseline"/>
                    <w:rPr>
                      <w:rFonts w:ascii="Arial" w:eastAsia="Times New Roman" w:hAnsi="Arial" w:cs="Arial"/>
                      <w:sz w:val="24"/>
                      <w:szCs w:val="24"/>
                      <w:lang w:eastAsia="ru-RU"/>
                    </w:rPr>
                  </w:pPr>
                  <w:proofErr w:type="spellStart"/>
                  <w:r w:rsidRPr="0048654E">
                    <w:rPr>
                      <w:rFonts w:ascii="Arial" w:eastAsia="Times New Roman" w:hAnsi="Arial" w:cs="Arial"/>
                      <w:sz w:val="24"/>
                      <w:szCs w:val="24"/>
                      <w:lang w:eastAsia="ru-RU"/>
                    </w:rPr>
                    <w:t>Ряз.обл</w:t>
                  </w:r>
                  <w:proofErr w:type="spellEnd"/>
                  <w:r w:rsidRPr="0048654E">
                    <w:rPr>
                      <w:rFonts w:ascii="Arial" w:eastAsia="Times New Roman" w:hAnsi="Arial" w:cs="Arial"/>
                      <w:sz w:val="24"/>
                      <w:szCs w:val="24"/>
                      <w:lang w:eastAsia="ru-RU"/>
                    </w:rPr>
                    <w:t>., г. Рыбное, ул. Березовая</w:t>
                  </w:r>
                </w:p>
              </w:tc>
              <w:tc>
                <w:tcPr>
                  <w:tcW w:w="855" w:type="dxa"/>
                  <w:tcBorders>
                    <w:top w:val="nil"/>
                    <w:left w:val="nil"/>
                    <w:bottom w:val="nil"/>
                    <w:right w:val="nil"/>
                  </w:tcBorders>
                  <w:shd w:val="clear" w:color="auto" w:fill="auto"/>
                  <w:vAlign w:val="bottom"/>
                  <w:hideMark/>
                </w:tcPr>
                <w:p w:rsidR="00C41A4C" w:rsidRPr="0048654E" w:rsidRDefault="00C41A4C" w:rsidP="00B252A7">
                  <w:pPr>
                    <w:spacing w:after="225" w:line="240" w:lineRule="auto"/>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t>2316,45</w:t>
                  </w:r>
                </w:p>
              </w:tc>
              <w:tc>
                <w:tcPr>
                  <w:tcW w:w="0" w:type="auto"/>
                  <w:tcBorders>
                    <w:top w:val="nil"/>
                    <w:left w:val="nil"/>
                    <w:bottom w:val="nil"/>
                    <w:right w:val="nil"/>
                  </w:tcBorders>
                  <w:shd w:val="clear" w:color="auto" w:fill="auto"/>
                  <w:vAlign w:val="bottom"/>
                  <w:hideMark/>
                </w:tcPr>
                <w:p w:rsidR="00C41A4C" w:rsidRPr="0048654E" w:rsidRDefault="00C41A4C" w:rsidP="00B252A7">
                  <w:pPr>
                    <w:spacing w:after="225" w:line="240" w:lineRule="auto"/>
                    <w:textAlignment w:val="baseline"/>
                    <w:rPr>
                      <w:rFonts w:ascii="Arial" w:eastAsia="Times New Roman" w:hAnsi="Arial" w:cs="Arial"/>
                      <w:sz w:val="24"/>
                      <w:szCs w:val="24"/>
                      <w:lang w:eastAsia="ru-RU"/>
                    </w:rPr>
                  </w:pPr>
                  <w:r w:rsidRPr="0048654E">
                    <w:rPr>
                      <w:rFonts w:ascii="Arial" w:eastAsia="Times New Roman" w:hAnsi="Arial" w:cs="Arial"/>
                      <w:sz w:val="24"/>
                      <w:szCs w:val="24"/>
                      <w:lang w:eastAsia="ru-RU"/>
                    </w:rPr>
                    <w:t>IV квартал 2016 г.</w:t>
                  </w:r>
                </w:p>
              </w:tc>
            </w:tr>
          </w:tbl>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tc>
      </w:tr>
      <w:tr w:rsidR="00C41A4C" w:rsidRPr="0048654E" w:rsidTr="00B252A7">
        <w:tc>
          <w:tcPr>
            <w:tcW w:w="2610" w:type="dxa"/>
            <w:tcBorders>
              <w:top w:val="nil"/>
              <w:left w:val="nil"/>
              <w:bottom w:val="nil"/>
              <w:right w:val="nil"/>
            </w:tcBorders>
            <w:shd w:val="clear" w:color="auto" w:fill="FFFFFF"/>
            <w:vAlign w:val="bottom"/>
            <w:hideMark/>
          </w:tcPr>
          <w:p w:rsidR="00C41A4C" w:rsidRPr="0048654E" w:rsidRDefault="00C41A4C" w:rsidP="00C41A4C">
            <w:pPr>
              <w:numPr>
                <w:ilvl w:val="0"/>
                <w:numId w:val="13"/>
              </w:numPr>
              <w:spacing w:after="0" w:line="240" w:lineRule="auto"/>
              <w:ind w:left="0"/>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lastRenderedPageBreak/>
              <w:t> </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Лицензируемая деятельность.</w:t>
            </w:r>
          </w:p>
        </w:tc>
        <w:tc>
          <w:tcPr>
            <w:tcW w:w="6525" w:type="dxa"/>
            <w:tcBorders>
              <w:top w:val="nil"/>
              <w:left w:val="nil"/>
              <w:bottom w:val="nil"/>
              <w:right w:val="nil"/>
            </w:tcBorders>
            <w:shd w:val="clear" w:color="auto" w:fill="FFFFFF"/>
            <w:vAlign w:val="bottom"/>
            <w:hideMark/>
          </w:tcPr>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Свидетельство о допуске к определенному виду или видам работ, которые оказывают влияние на безопасность объектов капитального строительства № 0186.03-2012-6234030996-С-135, выданное на основании Решения Правления СРО НП «Объединение Рязанских строителей», протокол №106 от 18 октября 2012 г.</w:t>
            </w:r>
          </w:p>
        </w:tc>
      </w:tr>
      <w:tr w:rsidR="00C41A4C" w:rsidRPr="0048654E" w:rsidTr="00B252A7">
        <w:tc>
          <w:tcPr>
            <w:tcW w:w="2610" w:type="dxa"/>
            <w:tcBorders>
              <w:top w:val="nil"/>
              <w:left w:val="nil"/>
              <w:bottom w:val="nil"/>
              <w:right w:val="nil"/>
            </w:tcBorders>
            <w:shd w:val="clear" w:color="auto" w:fill="FFFFFF"/>
            <w:vAlign w:val="bottom"/>
            <w:hideMark/>
          </w:tcPr>
          <w:p w:rsidR="00C41A4C" w:rsidRPr="0048654E" w:rsidRDefault="00C41A4C" w:rsidP="00C41A4C">
            <w:pPr>
              <w:numPr>
                <w:ilvl w:val="0"/>
                <w:numId w:val="14"/>
              </w:numPr>
              <w:spacing w:after="0" w:line="240" w:lineRule="auto"/>
              <w:ind w:left="0"/>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Финансовый результат текущего года, размер кредиторской и дебиторской задолженности на день опубликования проектной декларации.</w:t>
            </w:r>
          </w:p>
        </w:tc>
        <w:tc>
          <w:tcPr>
            <w:tcW w:w="6525" w:type="dxa"/>
            <w:tcBorders>
              <w:top w:val="nil"/>
              <w:left w:val="nil"/>
              <w:bottom w:val="nil"/>
              <w:right w:val="nil"/>
            </w:tcBorders>
            <w:shd w:val="clear" w:color="auto" w:fill="FFFFFF"/>
            <w:vAlign w:val="bottom"/>
            <w:hideMark/>
          </w:tcPr>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Финансовый результат на день опубликования составил: -696,00 тыс. рублей;</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Размер кредиторской задолженности -18445,00 тыс. рублей;</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Размер дебиторской задолженности – 25289,00 тыс. рублей.</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tc>
      </w:tr>
    </w:tbl>
    <w:p w:rsidR="00C41A4C" w:rsidRPr="0048654E" w:rsidRDefault="00C41A4C" w:rsidP="00C41A4C">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r w:rsidRPr="0048654E">
        <w:rPr>
          <w:rFonts w:ascii="Arial" w:eastAsia="Times New Roman" w:hAnsi="Arial" w:cs="Arial"/>
          <w:b/>
          <w:bCs/>
          <w:color w:val="555555"/>
          <w:sz w:val="21"/>
          <w:szCs w:val="21"/>
          <w:bdr w:val="none" w:sz="0" w:space="0" w:color="auto" w:frame="1"/>
          <w:lang w:eastAsia="ru-RU"/>
        </w:rPr>
        <w:t>Раздел 2. Информация о проекте строительства.</w:t>
      </w:r>
    </w:p>
    <w:tbl>
      <w:tblPr>
        <w:tblW w:w="9180" w:type="dxa"/>
        <w:shd w:val="clear" w:color="auto" w:fill="FFFFFF"/>
        <w:tblCellMar>
          <w:left w:w="0" w:type="dxa"/>
          <w:right w:w="0" w:type="dxa"/>
        </w:tblCellMar>
        <w:tblLook w:val="04A0" w:firstRow="1" w:lastRow="0" w:firstColumn="1" w:lastColumn="0" w:noHBand="0" w:noVBand="1"/>
      </w:tblPr>
      <w:tblGrid>
        <w:gridCol w:w="2340"/>
        <w:gridCol w:w="6840"/>
      </w:tblGrid>
      <w:tr w:rsidR="00C41A4C" w:rsidRPr="0048654E" w:rsidTr="00B252A7">
        <w:tc>
          <w:tcPr>
            <w:tcW w:w="2340" w:type="dxa"/>
            <w:tcBorders>
              <w:top w:val="nil"/>
              <w:left w:val="nil"/>
              <w:bottom w:val="nil"/>
              <w:right w:val="nil"/>
            </w:tcBorders>
            <w:shd w:val="clear" w:color="auto" w:fill="FFFFFF"/>
            <w:vAlign w:val="bottom"/>
            <w:hideMark/>
          </w:tcPr>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lastRenderedPageBreak/>
              <w:t>2.1. Цель проекта и этапы строительства, сроки его реализации.</w:t>
            </w:r>
          </w:p>
        </w:tc>
        <w:tc>
          <w:tcPr>
            <w:tcW w:w="6840" w:type="dxa"/>
            <w:tcBorders>
              <w:top w:val="nil"/>
              <w:left w:val="nil"/>
              <w:bottom w:val="nil"/>
              <w:right w:val="nil"/>
            </w:tcBorders>
            <w:shd w:val="clear" w:color="auto" w:fill="FFFFFF"/>
            <w:vAlign w:val="bottom"/>
            <w:hideMark/>
          </w:tcPr>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Строительство многоквартирных жилых домов</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Объектом капитального строительства являются жилые дома №№ 2,3,4(1-й этап – дом №2, 2-й этап- дом №3, 3-й этап- дом №4. </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Строительство планируется осуществить в три этапа.</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Окончание строительства дом № 2 (1-й этапа) 2 кв. 2018 года.</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Окончание строительства дом № 3 (2-й этапа) 4 кв. 2019 года.</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Окончание строительства дом № 4 (3-й этапа) 2 кв. 2021 года.</w:t>
            </w:r>
          </w:p>
        </w:tc>
      </w:tr>
      <w:tr w:rsidR="00C41A4C" w:rsidRPr="0048654E" w:rsidTr="00B252A7">
        <w:tc>
          <w:tcPr>
            <w:tcW w:w="2340" w:type="dxa"/>
            <w:tcBorders>
              <w:top w:val="nil"/>
              <w:left w:val="nil"/>
              <w:bottom w:val="nil"/>
              <w:right w:val="nil"/>
            </w:tcBorders>
            <w:shd w:val="clear" w:color="auto" w:fill="FFFFFF"/>
            <w:vAlign w:val="bottom"/>
            <w:hideMark/>
          </w:tcPr>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2.2. Права на земельный участок, кадастровый номер, площадь земельного участка.</w:t>
            </w:r>
          </w:p>
        </w:tc>
        <w:tc>
          <w:tcPr>
            <w:tcW w:w="6840" w:type="dxa"/>
            <w:tcBorders>
              <w:top w:val="nil"/>
              <w:left w:val="nil"/>
              <w:bottom w:val="nil"/>
              <w:right w:val="nil"/>
            </w:tcBorders>
            <w:shd w:val="clear" w:color="auto" w:fill="FFFFFF"/>
            <w:vAlign w:val="bottom"/>
            <w:hideMark/>
          </w:tcPr>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Застройщик владеет по праву собственности</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земельным участком площадью 6851 </w:t>
            </w:r>
            <w:proofErr w:type="spellStart"/>
            <w:r w:rsidRPr="0048654E">
              <w:rPr>
                <w:rFonts w:ascii="Arial" w:eastAsia="Times New Roman" w:hAnsi="Arial" w:cs="Arial"/>
                <w:color w:val="555555"/>
                <w:sz w:val="21"/>
                <w:szCs w:val="21"/>
                <w:lang w:eastAsia="ru-RU"/>
              </w:rPr>
              <w:t>кв.м</w:t>
            </w:r>
            <w:proofErr w:type="spellEnd"/>
            <w:r w:rsidRPr="0048654E">
              <w:rPr>
                <w:rFonts w:ascii="Arial" w:eastAsia="Times New Roman" w:hAnsi="Arial" w:cs="Arial"/>
                <w:color w:val="555555"/>
                <w:sz w:val="21"/>
                <w:szCs w:val="21"/>
                <w:lang w:eastAsia="ru-RU"/>
              </w:rPr>
              <w:t>.  с кадастровым номером 62:13:0010114:270 на основании договора купли продажи от 24.06.2014 года;</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земельным участком площадью 6407 </w:t>
            </w:r>
            <w:proofErr w:type="spellStart"/>
            <w:r w:rsidRPr="0048654E">
              <w:rPr>
                <w:rFonts w:ascii="Arial" w:eastAsia="Times New Roman" w:hAnsi="Arial" w:cs="Arial"/>
                <w:color w:val="555555"/>
                <w:sz w:val="21"/>
                <w:szCs w:val="21"/>
                <w:lang w:eastAsia="ru-RU"/>
              </w:rPr>
              <w:t>кв.м</w:t>
            </w:r>
            <w:proofErr w:type="spellEnd"/>
            <w:r w:rsidRPr="0048654E">
              <w:rPr>
                <w:rFonts w:ascii="Arial" w:eastAsia="Times New Roman" w:hAnsi="Arial" w:cs="Arial"/>
                <w:color w:val="555555"/>
                <w:sz w:val="21"/>
                <w:szCs w:val="21"/>
                <w:lang w:eastAsia="ru-RU"/>
              </w:rPr>
              <w:t>.  с кадастровым номером 62:13:0010114:275 на основании договора купли продажи от 24.06.2014 года;</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земельным участком площадью 7366 </w:t>
            </w:r>
            <w:proofErr w:type="spellStart"/>
            <w:r w:rsidRPr="0048654E">
              <w:rPr>
                <w:rFonts w:ascii="Arial" w:eastAsia="Times New Roman" w:hAnsi="Arial" w:cs="Arial"/>
                <w:color w:val="555555"/>
                <w:sz w:val="21"/>
                <w:szCs w:val="21"/>
                <w:lang w:eastAsia="ru-RU"/>
              </w:rPr>
              <w:t>кв.м</w:t>
            </w:r>
            <w:proofErr w:type="spellEnd"/>
            <w:r w:rsidRPr="0048654E">
              <w:rPr>
                <w:rFonts w:ascii="Arial" w:eastAsia="Times New Roman" w:hAnsi="Arial" w:cs="Arial"/>
                <w:color w:val="555555"/>
                <w:sz w:val="21"/>
                <w:szCs w:val="21"/>
                <w:lang w:eastAsia="ru-RU"/>
              </w:rPr>
              <w:t>.  с кадастровым номером 62:13:0010114:269 на основании договора купли продажи от 24.06.2014 года.</w:t>
            </w:r>
          </w:p>
        </w:tc>
      </w:tr>
      <w:tr w:rsidR="00C41A4C" w:rsidRPr="0048654E" w:rsidTr="00B252A7">
        <w:tc>
          <w:tcPr>
            <w:tcW w:w="2340" w:type="dxa"/>
            <w:tcBorders>
              <w:top w:val="nil"/>
              <w:left w:val="nil"/>
              <w:bottom w:val="nil"/>
              <w:right w:val="nil"/>
            </w:tcBorders>
            <w:shd w:val="clear" w:color="auto" w:fill="FFFFFF"/>
            <w:vAlign w:val="bottom"/>
            <w:hideMark/>
          </w:tcPr>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2.3. Местоположение земельного участка.</w:t>
            </w:r>
          </w:p>
        </w:tc>
        <w:tc>
          <w:tcPr>
            <w:tcW w:w="6840" w:type="dxa"/>
            <w:tcBorders>
              <w:top w:val="nil"/>
              <w:left w:val="nil"/>
              <w:bottom w:val="nil"/>
              <w:right w:val="nil"/>
            </w:tcBorders>
            <w:shd w:val="clear" w:color="auto" w:fill="FFFFFF"/>
            <w:vAlign w:val="bottom"/>
            <w:hideMark/>
          </w:tcPr>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Жилой комплекс с нежилыми помещениями расположен в Рязанская область, город Рыбное, улица Березовая и граничит:</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-с северо-востока-территория детского сада;</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-с юго-востока-существующие жилые дома. </w:t>
            </w:r>
          </w:p>
        </w:tc>
      </w:tr>
      <w:tr w:rsidR="00C41A4C" w:rsidRPr="0048654E" w:rsidTr="00B252A7">
        <w:tc>
          <w:tcPr>
            <w:tcW w:w="2340" w:type="dxa"/>
            <w:tcBorders>
              <w:top w:val="nil"/>
              <w:left w:val="nil"/>
              <w:bottom w:val="nil"/>
              <w:right w:val="nil"/>
            </w:tcBorders>
            <w:shd w:val="clear" w:color="auto" w:fill="FFFFFF"/>
            <w:vAlign w:val="bottom"/>
            <w:hideMark/>
          </w:tcPr>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2.4.Описание объекта.</w:t>
            </w:r>
          </w:p>
        </w:tc>
        <w:tc>
          <w:tcPr>
            <w:tcW w:w="6840" w:type="dxa"/>
            <w:tcBorders>
              <w:top w:val="nil"/>
              <w:left w:val="nil"/>
              <w:bottom w:val="nil"/>
              <w:right w:val="nil"/>
            </w:tcBorders>
            <w:shd w:val="clear" w:color="auto" w:fill="FFFFFF"/>
            <w:vAlign w:val="bottom"/>
            <w:hideMark/>
          </w:tcPr>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Проектируемые жилые дома – прямоугольной формы в плане, 5-ти этажные, с подвалом, чердачной крышей и нежилыми помещениями, 4-х и 5-и секционные.</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В подвале секций размещаются магазины с санузлами и подсобными помещениями, </w:t>
            </w:r>
            <w:proofErr w:type="spellStart"/>
            <w:r w:rsidRPr="0048654E">
              <w:rPr>
                <w:rFonts w:ascii="Arial" w:eastAsia="Times New Roman" w:hAnsi="Arial" w:cs="Arial"/>
                <w:color w:val="555555"/>
                <w:sz w:val="21"/>
                <w:szCs w:val="21"/>
                <w:lang w:eastAsia="ru-RU"/>
              </w:rPr>
              <w:t>электрощитовые</w:t>
            </w:r>
            <w:proofErr w:type="spellEnd"/>
            <w:r w:rsidRPr="0048654E">
              <w:rPr>
                <w:rFonts w:ascii="Arial" w:eastAsia="Times New Roman" w:hAnsi="Arial" w:cs="Arial"/>
                <w:color w:val="555555"/>
                <w:sz w:val="21"/>
                <w:szCs w:val="21"/>
                <w:lang w:eastAsia="ru-RU"/>
              </w:rPr>
              <w:t>, комнаты уборочного инвентаря, узлы учета.  Высота подвала – 3,1 м.</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Этажи с 1-го по 5-й –жилые. Высота этажа – 2,8 м. Вертикальная связь между этажами осуществляется при помощи </w:t>
            </w:r>
            <w:proofErr w:type="spellStart"/>
            <w:r w:rsidRPr="0048654E">
              <w:rPr>
                <w:rFonts w:ascii="Arial" w:eastAsia="Times New Roman" w:hAnsi="Arial" w:cs="Arial"/>
                <w:color w:val="555555"/>
                <w:sz w:val="21"/>
                <w:szCs w:val="21"/>
                <w:lang w:eastAsia="ru-RU"/>
              </w:rPr>
              <w:t>двухмаршевой</w:t>
            </w:r>
            <w:proofErr w:type="spellEnd"/>
            <w:r w:rsidRPr="0048654E">
              <w:rPr>
                <w:rFonts w:ascii="Arial" w:eastAsia="Times New Roman" w:hAnsi="Arial" w:cs="Arial"/>
                <w:color w:val="555555"/>
                <w:sz w:val="21"/>
                <w:szCs w:val="21"/>
                <w:lang w:eastAsia="ru-RU"/>
              </w:rPr>
              <w:t xml:space="preserve"> лестницы. Нормативная инсоляция жилых помещений квартир выполняется с юго-запада. Отделка фасадной части наружных стен здания дома – штукатурка с окраской фасадными красками. Цокольная часть здания - штукатурка с окраской фасадными красками. Окна – профиль ПВХ с тройным остеклением. Крыши жилого дома – стропильная, скатная, с кровлей из </w:t>
            </w:r>
            <w:proofErr w:type="spellStart"/>
            <w:r w:rsidRPr="0048654E">
              <w:rPr>
                <w:rFonts w:ascii="Arial" w:eastAsia="Times New Roman" w:hAnsi="Arial" w:cs="Arial"/>
                <w:color w:val="555555"/>
                <w:sz w:val="21"/>
                <w:szCs w:val="21"/>
                <w:lang w:eastAsia="ru-RU"/>
              </w:rPr>
              <w:t>профлиста</w:t>
            </w:r>
            <w:proofErr w:type="spellEnd"/>
            <w:r w:rsidRPr="0048654E">
              <w:rPr>
                <w:rFonts w:ascii="Arial" w:eastAsia="Times New Roman" w:hAnsi="Arial" w:cs="Arial"/>
                <w:color w:val="555555"/>
                <w:sz w:val="21"/>
                <w:szCs w:val="21"/>
                <w:lang w:eastAsia="ru-RU"/>
              </w:rPr>
              <w:t>, с наружным организованным водостоком.</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Наружные стены – из силикатного кирпича М150 на растворе М100 толщиной 510 мм, армированные, с наружным утеплением </w:t>
            </w:r>
            <w:proofErr w:type="spellStart"/>
            <w:r w:rsidRPr="0048654E">
              <w:rPr>
                <w:rFonts w:ascii="Arial" w:eastAsia="Times New Roman" w:hAnsi="Arial" w:cs="Arial"/>
                <w:color w:val="555555"/>
                <w:sz w:val="21"/>
                <w:szCs w:val="21"/>
                <w:lang w:eastAsia="ru-RU"/>
              </w:rPr>
              <w:t>минераловатными</w:t>
            </w:r>
            <w:proofErr w:type="spellEnd"/>
            <w:r w:rsidRPr="0048654E">
              <w:rPr>
                <w:rFonts w:ascii="Arial" w:eastAsia="Times New Roman" w:hAnsi="Arial" w:cs="Arial"/>
                <w:color w:val="555555"/>
                <w:sz w:val="21"/>
                <w:szCs w:val="21"/>
                <w:lang w:eastAsia="ru-RU"/>
              </w:rPr>
              <w:t xml:space="preserve"> плитами, с последующим оштукатуриванием фасадов и их окраской. Внутренние несущие и самонесущие стены выше отметки 0.000 – из силикатного кирпича М150 на растворе М100. Стены цокольного этажа – из сборных бетонных блоков ФБС и полнотелого керамического кирпича М150, армированные, </w:t>
            </w:r>
            <w:r w:rsidRPr="0048654E">
              <w:rPr>
                <w:rFonts w:ascii="Arial" w:eastAsia="Times New Roman" w:hAnsi="Arial" w:cs="Arial"/>
                <w:color w:val="555555"/>
                <w:sz w:val="21"/>
                <w:szCs w:val="21"/>
                <w:lang w:eastAsia="ru-RU"/>
              </w:rPr>
              <w:lastRenderedPageBreak/>
              <w:t xml:space="preserve">утепленные плитами </w:t>
            </w:r>
            <w:proofErr w:type="spellStart"/>
            <w:r w:rsidRPr="0048654E">
              <w:rPr>
                <w:rFonts w:ascii="Arial" w:eastAsia="Times New Roman" w:hAnsi="Arial" w:cs="Arial"/>
                <w:color w:val="555555"/>
                <w:sz w:val="21"/>
                <w:szCs w:val="21"/>
                <w:lang w:eastAsia="ru-RU"/>
              </w:rPr>
              <w:t>пенополистерола</w:t>
            </w:r>
            <w:proofErr w:type="spellEnd"/>
            <w:r w:rsidRPr="0048654E">
              <w:rPr>
                <w:rFonts w:ascii="Arial" w:eastAsia="Times New Roman" w:hAnsi="Arial" w:cs="Arial"/>
                <w:color w:val="555555"/>
                <w:sz w:val="21"/>
                <w:szCs w:val="21"/>
                <w:lang w:eastAsia="ru-RU"/>
              </w:rPr>
              <w:t xml:space="preserve"> ПСБ С-35Ф, толщиной 100 мм, с последующим оштукатуриванием и окраской.</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В здании домов запроектированы одно- двух- и трехкомнатные квартиры.</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Электроснабжение жилых домов предусмотрено от трансформаторной подстанции 10/0,4 </w:t>
            </w:r>
            <w:proofErr w:type="spellStart"/>
            <w:r w:rsidRPr="0048654E">
              <w:rPr>
                <w:rFonts w:ascii="Arial" w:eastAsia="Times New Roman" w:hAnsi="Arial" w:cs="Arial"/>
                <w:color w:val="555555"/>
                <w:sz w:val="21"/>
                <w:szCs w:val="21"/>
                <w:lang w:eastAsia="ru-RU"/>
              </w:rPr>
              <w:t>кВ.</w:t>
            </w:r>
            <w:proofErr w:type="spellEnd"/>
            <w:r w:rsidRPr="0048654E">
              <w:rPr>
                <w:rFonts w:ascii="Arial" w:eastAsia="Times New Roman" w:hAnsi="Arial" w:cs="Arial"/>
                <w:color w:val="555555"/>
                <w:sz w:val="21"/>
                <w:szCs w:val="21"/>
                <w:lang w:eastAsia="ru-RU"/>
              </w:rPr>
              <w:t xml:space="preserve"> Проектирование и строительство ТП, а также сетей 10 и 0,4 </w:t>
            </w:r>
            <w:proofErr w:type="spellStart"/>
            <w:r w:rsidRPr="0048654E">
              <w:rPr>
                <w:rFonts w:ascii="Arial" w:eastAsia="Times New Roman" w:hAnsi="Arial" w:cs="Arial"/>
                <w:color w:val="555555"/>
                <w:sz w:val="21"/>
                <w:szCs w:val="21"/>
                <w:lang w:eastAsia="ru-RU"/>
              </w:rPr>
              <w:t>кВ</w:t>
            </w:r>
            <w:proofErr w:type="spellEnd"/>
            <w:r w:rsidRPr="0048654E">
              <w:rPr>
                <w:rFonts w:ascii="Arial" w:eastAsia="Times New Roman" w:hAnsi="Arial" w:cs="Arial"/>
                <w:color w:val="555555"/>
                <w:sz w:val="21"/>
                <w:szCs w:val="21"/>
                <w:lang w:eastAsia="ru-RU"/>
              </w:rPr>
              <w:t xml:space="preserve"> осуществляется сетевой организацией.</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Источником водоснабжения жилого комплекса будет служить городской водопровод, проходящий в районе строительства согласно техническим условиям ООО «Водоканал» </w:t>
            </w:r>
            <w:proofErr w:type="spellStart"/>
            <w:r w:rsidRPr="0048654E">
              <w:rPr>
                <w:rFonts w:ascii="Arial" w:eastAsia="Times New Roman" w:hAnsi="Arial" w:cs="Arial"/>
                <w:color w:val="555555"/>
                <w:sz w:val="21"/>
                <w:szCs w:val="21"/>
                <w:lang w:eastAsia="ru-RU"/>
              </w:rPr>
              <w:t>г.Рыбное</w:t>
            </w:r>
            <w:proofErr w:type="spellEnd"/>
            <w:r w:rsidRPr="0048654E">
              <w:rPr>
                <w:rFonts w:ascii="Arial" w:eastAsia="Times New Roman" w:hAnsi="Arial" w:cs="Arial"/>
                <w:color w:val="555555"/>
                <w:sz w:val="21"/>
                <w:szCs w:val="21"/>
                <w:lang w:eastAsia="ru-RU"/>
              </w:rPr>
              <w:t>.</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В квартирах предусматривается установка счетчиков холодной воды.</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Горячее водоснабжение квартир предусмотрено от настенных двухконтурных газовых котлов, установленных в кухне каждой квартиры.</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Вентиляция квартир принята приточно-вытяжная с естественным побуждением.</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Окна выполнены из профиля ПВХ. Лоджии застеклены. В квартирах установлены входные металлические двери.</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Крыша – стропильная с кровлей из </w:t>
            </w:r>
            <w:proofErr w:type="spellStart"/>
            <w:r w:rsidRPr="0048654E">
              <w:rPr>
                <w:rFonts w:ascii="Arial" w:eastAsia="Times New Roman" w:hAnsi="Arial" w:cs="Arial"/>
                <w:color w:val="555555"/>
                <w:sz w:val="21"/>
                <w:szCs w:val="21"/>
                <w:lang w:eastAsia="ru-RU"/>
              </w:rPr>
              <w:t>профлиста</w:t>
            </w:r>
            <w:proofErr w:type="spellEnd"/>
            <w:r w:rsidRPr="0048654E">
              <w:rPr>
                <w:rFonts w:ascii="Arial" w:eastAsia="Times New Roman" w:hAnsi="Arial" w:cs="Arial"/>
                <w:color w:val="555555"/>
                <w:sz w:val="21"/>
                <w:szCs w:val="21"/>
                <w:lang w:eastAsia="ru-RU"/>
              </w:rPr>
              <w:t>. Несущие конструкции крыши (стропила, стойки, связи) - деревянные.</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Водосток – наружный, организованный.</w:t>
            </w:r>
          </w:p>
          <w:p w:rsidR="00C41A4C" w:rsidRPr="0048654E" w:rsidRDefault="00C41A4C" w:rsidP="00B252A7">
            <w:pPr>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Количество в составе многоквартирных домов самостоятельных частей:</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Состав многоквартирного жилого дома с нежилыми помещениями</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(1 этап строительства- дом №2):</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Количество квартир – 80 шт., в </w:t>
            </w:r>
            <w:proofErr w:type="spellStart"/>
            <w:r w:rsidRPr="0048654E">
              <w:rPr>
                <w:rFonts w:ascii="Arial" w:eastAsia="Times New Roman" w:hAnsi="Arial" w:cs="Arial"/>
                <w:color w:val="555555"/>
                <w:sz w:val="21"/>
                <w:szCs w:val="21"/>
                <w:lang w:eastAsia="ru-RU"/>
              </w:rPr>
              <w:t>т.ч</w:t>
            </w:r>
            <w:proofErr w:type="spellEnd"/>
            <w:r w:rsidRPr="0048654E">
              <w:rPr>
                <w:rFonts w:ascii="Arial" w:eastAsia="Times New Roman" w:hAnsi="Arial" w:cs="Arial"/>
                <w:color w:val="555555"/>
                <w:sz w:val="21"/>
                <w:szCs w:val="21"/>
                <w:lang w:eastAsia="ru-RU"/>
              </w:rPr>
              <w:t>.:</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однокомнатных квартир – 50;</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двухкомнатных квартир – 20;</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трехкомнатных квартир – 10.             </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Общая площадь квартир составляет – 4286,6 </w:t>
            </w:r>
            <w:proofErr w:type="spellStart"/>
            <w:r w:rsidRPr="0048654E">
              <w:rPr>
                <w:rFonts w:ascii="Arial" w:eastAsia="Times New Roman" w:hAnsi="Arial" w:cs="Arial"/>
                <w:color w:val="555555"/>
                <w:sz w:val="21"/>
                <w:szCs w:val="21"/>
                <w:lang w:eastAsia="ru-RU"/>
              </w:rPr>
              <w:t>кв.м</w:t>
            </w:r>
            <w:proofErr w:type="spellEnd"/>
            <w:r w:rsidRPr="0048654E">
              <w:rPr>
                <w:rFonts w:ascii="Arial" w:eastAsia="Times New Roman" w:hAnsi="Arial" w:cs="Arial"/>
                <w:color w:val="555555"/>
                <w:sz w:val="21"/>
                <w:szCs w:val="21"/>
                <w:lang w:eastAsia="ru-RU"/>
              </w:rPr>
              <w:t xml:space="preserve">, в том числе жилая 2293,2 </w:t>
            </w:r>
            <w:proofErr w:type="spellStart"/>
            <w:r w:rsidRPr="0048654E">
              <w:rPr>
                <w:rFonts w:ascii="Arial" w:eastAsia="Times New Roman" w:hAnsi="Arial" w:cs="Arial"/>
                <w:color w:val="555555"/>
                <w:sz w:val="21"/>
                <w:szCs w:val="21"/>
                <w:lang w:eastAsia="ru-RU"/>
              </w:rPr>
              <w:t>кв.м</w:t>
            </w:r>
            <w:proofErr w:type="spellEnd"/>
            <w:r w:rsidRPr="0048654E">
              <w:rPr>
                <w:rFonts w:ascii="Arial" w:eastAsia="Times New Roman" w:hAnsi="Arial" w:cs="Arial"/>
                <w:color w:val="555555"/>
                <w:sz w:val="21"/>
                <w:szCs w:val="21"/>
                <w:lang w:eastAsia="ru-RU"/>
              </w:rPr>
              <w:t>.</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Общая площадь нежилых помещений – 660,72 </w:t>
            </w:r>
            <w:proofErr w:type="spellStart"/>
            <w:r w:rsidRPr="0048654E">
              <w:rPr>
                <w:rFonts w:ascii="Arial" w:eastAsia="Times New Roman" w:hAnsi="Arial" w:cs="Arial"/>
                <w:color w:val="555555"/>
                <w:sz w:val="21"/>
                <w:szCs w:val="21"/>
                <w:lang w:eastAsia="ru-RU"/>
              </w:rPr>
              <w:t>кв.м</w:t>
            </w:r>
            <w:proofErr w:type="spellEnd"/>
            <w:r w:rsidRPr="0048654E">
              <w:rPr>
                <w:rFonts w:ascii="Arial" w:eastAsia="Times New Roman" w:hAnsi="Arial" w:cs="Arial"/>
                <w:color w:val="555555"/>
                <w:sz w:val="21"/>
                <w:szCs w:val="21"/>
                <w:lang w:eastAsia="ru-RU"/>
              </w:rPr>
              <w:t>.</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(2 этап строительства- дом №3):</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Количество квартир – 100 шт., в </w:t>
            </w:r>
            <w:proofErr w:type="spellStart"/>
            <w:r w:rsidRPr="0048654E">
              <w:rPr>
                <w:rFonts w:ascii="Arial" w:eastAsia="Times New Roman" w:hAnsi="Arial" w:cs="Arial"/>
                <w:color w:val="555555"/>
                <w:sz w:val="21"/>
                <w:szCs w:val="21"/>
                <w:lang w:eastAsia="ru-RU"/>
              </w:rPr>
              <w:t>т.ч</w:t>
            </w:r>
            <w:proofErr w:type="spellEnd"/>
            <w:r w:rsidRPr="0048654E">
              <w:rPr>
                <w:rFonts w:ascii="Arial" w:eastAsia="Times New Roman" w:hAnsi="Arial" w:cs="Arial"/>
                <w:color w:val="555555"/>
                <w:sz w:val="21"/>
                <w:szCs w:val="21"/>
                <w:lang w:eastAsia="ru-RU"/>
              </w:rPr>
              <w:t>.:</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однокомнатных квартир – 65;</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двухкомнатных квартир – 25;</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lastRenderedPageBreak/>
              <w:t>- трехкомнатных квартир – 10.             </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Общая площадь квартир составляет – 5340,05 </w:t>
            </w:r>
            <w:proofErr w:type="spellStart"/>
            <w:r w:rsidRPr="0048654E">
              <w:rPr>
                <w:rFonts w:ascii="Arial" w:eastAsia="Times New Roman" w:hAnsi="Arial" w:cs="Arial"/>
                <w:color w:val="555555"/>
                <w:sz w:val="21"/>
                <w:szCs w:val="21"/>
                <w:lang w:eastAsia="ru-RU"/>
              </w:rPr>
              <w:t>кв.м</w:t>
            </w:r>
            <w:proofErr w:type="spellEnd"/>
            <w:r w:rsidRPr="0048654E">
              <w:rPr>
                <w:rFonts w:ascii="Arial" w:eastAsia="Times New Roman" w:hAnsi="Arial" w:cs="Arial"/>
                <w:color w:val="555555"/>
                <w:sz w:val="21"/>
                <w:szCs w:val="21"/>
                <w:lang w:eastAsia="ru-RU"/>
              </w:rPr>
              <w:t xml:space="preserve">, в том числе жилая 2853,7 </w:t>
            </w:r>
            <w:proofErr w:type="spellStart"/>
            <w:r w:rsidRPr="0048654E">
              <w:rPr>
                <w:rFonts w:ascii="Arial" w:eastAsia="Times New Roman" w:hAnsi="Arial" w:cs="Arial"/>
                <w:color w:val="555555"/>
                <w:sz w:val="21"/>
                <w:szCs w:val="21"/>
                <w:lang w:eastAsia="ru-RU"/>
              </w:rPr>
              <w:t>кв.м</w:t>
            </w:r>
            <w:proofErr w:type="spellEnd"/>
            <w:r w:rsidRPr="0048654E">
              <w:rPr>
                <w:rFonts w:ascii="Arial" w:eastAsia="Times New Roman" w:hAnsi="Arial" w:cs="Arial"/>
                <w:color w:val="555555"/>
                <w:sz w:val="21"/>
                <w:szCs w:val="21"/>
                <w:lang w:eastAsia="ru-RU"/>
              </w:rPr>
              <w:t>.</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Общая площадь нежилых помещений – 775,43 </w:t>
            </w:r>
            <w:proofErr w:type="spellStart"/>
            <w:r w:rsidRPr="0048654E">
              <w:rPr>
                <w:rFonts w:ascii="Arial" w:eastAsia="Times New Roman" w:hAnsi="Arial" w:cs="Arial"/>
                <w:color w:val="555555"/>
                <w:sz w:val="21"/>
                <w:szCs w:val="21"/>
                <w:lang w:eastAsia="ru-RU"/>
              </w:rPr>
              <w:t>кв.м</w:t>
            </w:r>
            <w:proofErr w:type="spellEnd"/>
            <w:r w:rsidRPr="0048654E">
              <w:rPr>
                <w:rFonts w:ascii="Arial" w:eastAsia="Times New Roman" w:hAnsi="Arial" w:cs="Arial"/>
                <w:color w:val="555555"/>
                <w:sz w:val="21"/>
                <w:szCs w:val="21"/>
                <w:lang w:eastAsia="ru-RU"/>
              </w:rPr>
              <w:t>.</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(3 этап строительства- дом №4):</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Количество квартир – 80 шт., в </w:t>
            </w:r>
            <w:proofErr w:type="spellStart"/>
            <w:r w:rsidRPr="0048654E">
              <w:rPr>
                <w:rFonts w:ascii="Arial" w:eastAsia="Times New Roman" w:hAnsi="Arial" w:cs="Arial"/>
                <w:color w:val="555555"/>
                <w:sz w:val="21"/>
                <w:szCs w:val="21"/>
                <w:lang w:eastAsia="ru-RU"/>
              </w:rPr>
              <w:t>т.ч</w:t>
            </w:r>
            <w:proofErr w:type="spellEnd"/>
            <w:r w:rsidRPr="0048654E">
              <w:rPr>
                <w:rFonts w:ascii="Arial" w:eastAsia="Times New Roman" w:hAnsi="Arial" w:cs="Arial"/>
                <w:color w:val="555555"/>
                <w:sz w:val="21"/>
                <w:szCs w:val="21"/>
                <w:lang w:eastAsia="ru-RU"/>
              </w:rPr>
              <w:t>.:</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однокомнатных квартир – 50;</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двухкомнатных квартир – 20;</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трехкомнатных квартир – 10.             </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Общая площадь квартир составляет – 4286,6 </w:t>
            </w:r>
            <w:proofErr w:type="spellStart"/>
            <w:r w:rsidRPr="0048654E">
              <w:rPr>
                <w:rFonts w:ascii="Arial" w:eastAsia="Times New Roman" w:hAnsi="Arial" w:cs="Arial"/>
                <w:color w:val="555555"/>
                <w:sz w:val="21"/>
                <w:szCs w:val="21"/>
                <w:lang w:eastAsia="ru-RU"/>
              </w:rPr>
              <w:t>кв.м</w:t>
            </w:r>
            <w:proofErr w:type="spellEnd"/>
            <w:r w:rsidRPr="0048654E">
              <w:rPr>
                <w:rFonts w:ascii="Arial" w:eastAsia="Times New Roman" w:hAnsi="Arial" w:cs="Arial"/>
                <w:color w:val="555555"/>
                <w:sz w:val="21"/>
                <w:szCs w:val="21"/>
                <w:lang w:eastAsia="ru-RU"/>
              </w:rPr>
              <w:t xml:space="preserve">, в том числе жилая 2293,2 </w:t>
            </w:r>
            <w:proofErr w:type="spellStart"/>
            <w:r w:rsidRPr="0048654E">
              <w:rPr>
                <w:rFonts w:ascii="Arial" w:eastAsia="Times New Roman" w:hAnsi="Arial" w:cs="Arial"/>
                <w:color w:val="555555"/>
                <w:sz w:val="21"/>
                <w:szCs w:val="21"/>
                <w:lang w:eastAsia="ru-RU"/>
              </w:rPr>
              <w:t>кв.м</w:t>
            </w:r>
            <w:proofErr w:type="spellEnd"/>
            <w:r w:rsidRPr="0048654E">
              <w:rPr>
                <w:rFonts w:ascii="Arial" w:eastAsia="Times New Roman" w:hAnsi="Arial" w:cs="Arial"/>
                <w:color w:val="555555"/>
                <w:sz w:val="21"/>
                <w:szCs w:val="21"/>
                <w:lang w:eastAsia="ru-RU"/>
              </w:rPr>
              <w:t>.</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Общая площадь нежилых помещений – 660,72 </w:t>
            </w:r>
            <w:proofErr w:type="spellStart"/>
            <w:r w:rsidRPr="0048654E">
              <w:rPr>
                <w:rFonts w:ascii="Arial" w:eastAsia="Times New Roman" w:hAnsi="Arial" w:cs="Arial"/>
                <w:color w:val="555555"/>
                <w:sz w:val="21"/>
                <w:szCs w:val="21"/>
                <w:lang w:eastAsia="ru-RU"/>
              </w:rPr>
              <w:t>кв.м</w:t>
            </w:r>
            <w:proofErr w:type="spellEnd"/>
            <w:r w:rsidRPr="0048654E">
              <w:rPr>
                <w:rFonts w:ascii="Arial" w:eastAsia="Times New Roman" w:hAnsi="Arial" w:cs="Arial"/>
                <w:color w:val="555555"/>
                <w:sz w:val="21"/>
                <w:szCs w:val="21"/>
                <w:lang w:eastAsia="ru-RU"/>
              </w:rPr>
              <w:t>.</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Многоквартирный жилой дом включает:</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нежилые помещения, расположенные в цокольном этаже.</w:t>
            </w:r>
          </w:p>
          <w:p w:rsidR="00C41A4C" w:rsidRPr="0048654E" w:rsidRDefault="00C41A4C" w:rsidP="00B252A7">
            <w:pPr>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Функциональное назначение нежилых помещений в строящемся многоквартирном доме, не входящих в состав общего имущества:</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Нежилые помещения в цокольном этаже торгово-офисного назначения.</w:t>
            </w:r>
          </w:p>
        </w:tc>
      </w:tr>
      <w:tr w:rsidR="00C41A4C" w:rsidRPr="0048654E" w:rsidTr="00B252A7">
        <w:tc>
          <w:tcPr>
            <w:tcW w:w="2340" w:type="dxa"/>
            <w:tcBorders>
              <w:top w:val="nil"/>
              <w:left w:val="nil"/>
              <w:bottom w:val="nil"/>
              <w:right w:val="nil"/>
            </w:tcBorders>
            <w:shd w:val="clear" w:color="auto" w:fill="FFFFFF"/>
            <w:vAlign w:val="bottom"/>
            <w:hideMark/>
          </w:tcPr>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lastRenderedPageBreak/>
              <w:t>2.5.Элементы благоустройства.</w:t>
            </w:r>
          </w:p>
        </w:tc>
        <w:tc>
          <w:tcPr>
            <w:tcW w:w="6840" w:type="dxa"/>
            <w:tcBorders>
              <w:top w:val="nil"/>
              <w:left w:val="nil"/>
              <w:bottom w:val="nil"/>
              <w:right w:val="nil"/>
            </w:tcBorders>
            <w:shd w:val="clear" w:color="auto" w:fill="FFFFFF"/>
            <w:vAlign w:val="bottom"/>
            <w:hideMark/>
          </w:tcPr>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Комплекс работ по благоустройству включает организацию рельефа, устройство проездов, тротуаров, стоянок, элементов благоустройства в виде площадок, озеленение территории. На территории жилого дома размещены детская игровая площадка, площадка для отдыха взрослых, спортивная площадка. Проектируемые площадки оборудуются необходимым набором малых архитектурных форм и элементами благоустройства.</w:t>
            </w:r>
          </w:p>
        </w:tc>
      </w:tr>
      <w:tr w:rsidR="00C41A4C" w:rsidRPr="0048654E" w:rsidTr="00B252A7">
        <w:tc>
          <w:tcPr>
            <w:tcW w:w="2340" w:type="dxa"/>
            <w:tcBorders>
              <w:top w:val="nil"/>
              <w:left w:val="nil"/>
              <w:bottom w:val="nil"/>
              <w:right w:val="nil"/>
            </w:tcBorders>
            <w:shd w:val="clear" w:color="auto" w:fill="FFFFFF"/>
            <w:vAlign w:val="bottom"/>
            <w:hideMark/>
          </w:tcPr>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2.6. Состав общего имущества дома.</w:t>
            </w:r>
          </w:p>
        </w:tc>
        <w:tc>
          <w:tcPr>
            <w:tcW w:w="6840" w:type="dxa"/>
            <w:tcBorders>
              <w:top w:val="nil"/>
              <w:left w:val="nil"/>
              <w:bottom w:val="nil"/>
              <w:right w:val="nil"/>
            </w:tcBorders>
            <w:shd w:val="clear" w:color="auto" w:fill="FFFFFF"/>
            <w:vAlign w:val="bottom"/>
            <w:hideMark/>
          </w:tcPr>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Инженерные коммуникации, помещения общего пользования, в том числе - лестницы, межквартирные лестничные </w:t>
            </w:r>
            <w:proofErr w:type="gramStart"/>
            <w:r w:rsidRPr="0048654E">
              <w:rPr>
                <w:rFonts w:ascii="Arial" w:eastAsia="Times New Roman" w:hAnsi="Arial" w:cs="Arial"/>
                <w:color w:val="555555"/>
                <w:sz w:val="21"/>
                <w:szCs w:val="21"/>
                <w:lang w:eastAsia="ru-RU"/>
              </w:rPr>
              <w:t>площадки,  коридоры</w:t>
            </w:r>
            <w:proofErr w:type="gramEnd"/>
            <w:r w:rsidRPr="0048654E">
              <w:rPr>
                <w:rFonts w:ascii="Arial" w:eastAsia="Times New Roman" w:hAnsi="Arial" w:cs="Arial"/>
                <w:color w:val="555555"/>
                <w:sz w:val="21"/>
                <w:szCs w:val="21"/>
                <w:lang w:eastAsia="ru-RU"/>
              </w:rPr>
              <w:t>, крыша и ограждающие несущие и ненесущие конструкции, земельный участок, и иное оборудование обслуживающее более одного помещения.</w:t>
            </w:r>
          </w:p>
        </w:tc>
      </w:tr>
      <w:tr w:rsidR="00C41A4C" w:rsidRPr="0048654E" w:rsidTr="00B252A7">
        <w:tc>
          <w:tcPr>
            <w:tcW w:w="2340" w:type="dxa"/>
            <w:tcBorders>
              <w:top w:val="nil"/>
              <w:left w:val="nil"/>
              <w:bottom w:val="nil"/>
              <w:right w:val="nil"/>
            </w:tcBorders>
            <w:shd w:val="clear" w:color="auto" w:fill="FFFFFF"/>
            <w:vAlign w:val="bottom"/>
            <w:hideMark/>
          </w:tcPr>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2.7. Предполагаемый срок получения разрешения на ввод в эксплуатацию.</w:t>
            </w:r>
          </w:p>
        </w:tc>
        <w:tc>
          <w:tcPr>
            <w:tcW w:w="6840" w:type="dxa"/>
            <w:tcBorders>
              <w:top w:val="nil"/>
              <w:left w:val="nil"/>
              <w:bottom w:val="nil"/>
              <w:right w:val="nil"/>
            </w:tcBorders>
            <w:shd w:val="clear" w:color="auto" w:fill="FFFFFF"/>
            <w:vAlign w:val="bottom"/>
            <w:hideMark/>
          </w:tcPr>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 Планируемый срок получения разрешения на ввод в </w:t>
            </w:r>
            <w:proofErr w:type="gramStart"/>
            <w:r w:rsidRPr="0048654E">
              <w:rPr>
                <w:rFonts w:ascii="Arial" w:eastAsia="Times New Roman" w:hAnsi="Arial" w:cs="Arial"/>
                <w:color w:val="555555"/>
                <w:sz w:val="21"/>
                <w:szCs w:val="21"/>
                <w:lang w:eastAsia="ru-RU"/>
              </w:rPr>
              <w:t>эксплуатацию  Окончание</w:t>
            </w:r>
            <w:proofErr w:type="gramEnd"/>
            <w:r w:rsidRPr="0048654E">
              <w:rPr>
                <w:rFonts w:ascii="Arial" w:eastAsia="Times New Roman" w:hAnsi="Arial" w:cs="Arial"/>
                <w:color w:val="555555"/>
                <w:sz w:val="21"/>
                <w:szCs w:val="21"/>
                <w:lang w:eastAsia="ru-RU"/>
              </w:rPr>
              <w:t xml:space="preserve"> строительства дом № 2 (1-й этапа) 2 кв. 2018 года.</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Окончание строительства дом № 3 (2-й этапа) 4 кв. 2019 года.</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Окончание строительства дом № 4 (3-й этапа) 2 кв. 2021 года.</w:t>
            </w:r>
          </w:p>
        </w:tc>
      </w:tr>
      <w:tr w:rsidR="00C41A4C" w:rsidRPr="0048654E" w:rsidTr="00B252A7">
        <w:tc>
          <w:tcPr>
            <w:tcW w:w="2340" w:type="dxa"/>
            <w:tcBorders>
              <w:top w:val="nil"/>
              <w:left w:val="nil"/>
              <w:bottom w:val="nil"/>
              <w:right w:val="nil"/>
            </w:tcBorders>
            <w:shd w:val="clear" w:color="auto" w:fill="FFFFFF"/>
            <w:vAlign w:val="bottom"/>
            <w:hideMark/>
          </w:tcPr>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2.8. Органы, принимающие участие в приемке объекта строительства.</w:t>
            </w:r>
          </w:p>
        </w:tc>
        <w:tc>
          <w:tcPr>
            <w:tcW w:w="6840" w:type="dxa"/>
            <w:tcBorders>
              <w:top w:val="nil"/>
              <w:left w:val="nil"/>
              <w:bottom w:val="nil"/>
              <w:right w:val="nil"/>
            </w:tcBorders>
            <w:shd w:val="clear" w:color="auto" w:fill="FFFFFF"/>
            <w:vAlign w:val="bottom"/>
            <w:hideMark/>
          </w:tcPr>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Администрация муниципального образования- </w:t>
            </w:r>
            <w:proofErr w:type="spellStart"/>
            <w:r w:rsidRPr="0048654E">
              <w:rPr>
                <w:rFonts w:ascii="Arial" w:eastAsia="Times New Roman" w:hAnsi="Arial" w:cs="Arial"/>
                <w:color w:val="555555"/>
                <w:sz w:val="21"/>
                <w:szCs w:val="21"/>
                <w:lang w:eastAsia="ru-RU"/>
              </w:rPr>
              <w:t>Рыбновского</w:t>
            </w:r>
            <w:proofErr w:type="spellEnd"/>
            <w:r w:rsidRPr="0048654E">
              <w:rPr>
                <w:rFonts w:ascii="Arial" w:eastAsia="Times New Roman" w:hAnsi="Arial" w:cs="Arial"/>
                <w:color w:val="555555"/>
                <w:sz w:val="21"/>
                <w:szCs w:val="21"/>
                <w:lang w:eastAsia="ru-RU"/>
              </w:rPr>
              <w:t xml:space="preserve"> муниципального района Рязанской области.</w:t>
            </w:r>
          </w:p>
        </w:tc>
      </w:tr>
      <w:tr w:rsidR="00C41A4C" w:rsidRPr="0048654E" w:rsidTr="00B252A7">
        <w:tc>
          <w:tcPr>
            <w:tcW w:w="2340" w:type="dxa"/>
            <w:tcBorders>
              <w:top w:val="nil"/>
              <w:left w:val="nil"/>
              <w:bottom w:val="nil"/>
              <w:right w:val="nil"/>
            </w:tcBorders>
            <w:shd w:val="clear" w:color="auto" w:fill="FFFFFF"/>
            <w:vAlign w:val="bottom"/>
            <w:hideMark/>
          </w:tcPr>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2.9. Возможные финансовые и прочие </w:t>
            </w:r>
            <w:r w:rsidRPr="0048654E">
              <w:rPr>
                <w:rFonts w:ascii="Arial" w:eastAsia="Times New Roman" w:hAnsi="Arial" w:cs="Arial"/>
                <w:color w:val="555555"/>
                <w:sz w:val="21"/>
                <w:szCs w:val="21"/>
                <w:lang w:eastAsia="ru-RU"/>
              </w:rPr>
              <w:lastRenderedPageBreak/>
              <w:t>риски при осуществлении проекта строительства.</w:t>
            </w:r>
          </w:p>
        </w:tc>
        <w:tc>
          <w:tcPr>
            <w:tcW w:w="6840" w:type="dxa"/>
            <w:tcBorders>
              <w:top w:val="nil"/>
              <w:left w:val="nil"/>
              <w:bottom w:val="nil"/>
              <w:right w:val="nil"/>
            </w:tcBorders>
            <w:shd w:val="clear" w:color="auto" w:fill="FFFFFF"/>
            <w:vAlign w:val="bottom"/>
            <w:hideMark/>
          </w:tcPr>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lastRenderedPageBreak/>
              <w:t xml:space="preserve">Изменения местного, регионального и федерального законодательства, регулирующего строительную деятельность, </w:t>
            </w:r>
            <w:r w:rsidRPr="0048654E">
              <w:rPr>
                <w:rFonts w:ascii="Arial" w:eastAsia="Times New Roman" w:hAnsi="Arial" w:cs="Arial"/>
                <w:color w:val="555555"/>
                <w:sz w:val="21"/>
                <w:szCs w:val="21"/>
                <w:lang w:eastAsia="ru-RU"/>
              </w:rPr>
              <w:lastRenderedPageBreak/>
              <w:t>изменения в режиме налогообложения коммерческих организаций, удорожание строительных материалов и работ.</w:t>
            </w:r>
          </w:p>
        </w:tc>
      </w:tr>
      <w:tr w:rsidR="00C41A4C" w:rsidRPr="0048654E" w:rsidTr="00B252A7">
        <w:tc>
          <w:tcPr>
            <w:tcW w:w="2340" w:type="dxa"/>
            <w:tcBorders>
              <w:top w:val="nil"/>
              <w:left w:val="nil"/>
              <w:bottom w:val="nil"/>
              <w:right w:val="nil"/>
            </w:tcBorders>
            <w:shd w:val="clear" w:color="auto" w:fill="FFFFFF"/>
            <w:vAlign w:val="bottom"/>
            <w:hideMark/>
          </w:tcPr>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lastRenderedPageBreak/>
              <w:t>3.0. Планируемая стоимость строительства.</w:t>
            </w:r>
          </w:p>
        </w:tc>
        <w:tc>
          <w:tcPr>
            <w:tcW w:w="6840" w:type="dxa"/>
            <w:tcBorders>
              <w:top w:val="nil"/>
              <w:left w:val="nil"/>
              <w:bottom w:val="nil"/>
              <w:right w:val="nil"/>
            </w:tcBorders>
            <w:shd w:val="clear" w:color="auto" w:fill="FFFFFF"/>
            <w:vAlign w:val="bottom"/>
            <w:hideMark/>
          </w:tcPr>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Дом № 2 – 80 000 000 руб.</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Дом № 3 – 100 000 000 руб.</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Дом № 4 – 80 000 000 руб.</w:t>
            </w:r>
          </w:p>
        </w:tc>
      </w:tr>
      <w:tr w:rsidR="00C41A4C" w:rsidRPr="0048654E" w:rsidTr="00B252A7">
        <w:tc>
          <w:tcPr>
            <w:tcW w:w="2340" w:type="dxa"/>
            <w:tcBorders>
              <w:top w:val="nil"/>
              <w:left w:val="nil"/>
              <w:bottom w:val="nil"/>
              <w:right w:val="nil"/>
            </w:tcBorders>
            <w:shd w:val="clear" w:color="auto" w:fill="FFFFFF"/>
            <w:vAlign w:val="bottom"/>
            <w:hideMark/>
          </w:tcPr>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3.1. Способ обеспечения исполнения обязательств Застройщика.</w:t>
            </w:r>
          </w:p>
        </w:tc>
        <w:tc>
          <w:tcPr>
            <w:tcW w:w="6840" w:type="dxa"/>
            <w:tcBorders>
              <w:top w:val="nil"/>
              <w:left w:val="nil"/>
              <w:bottom w:val="nil"/>
              <w:right w:val="nil"/>
            </w:tcBorders>
            <w:shd w:val="clear" w:color="auto" w:fill="FFFFFF"/>
            <w:vAlign w:val="bottom"/>
            <w:hideMark/>
          </w:tcPr>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Способ обеспечений исполнений обязательств Застройщика по договорам: в силу ст.12.1, ст.13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обеспечение обязательств по договору осуществляется:</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залогом;</w:t>
            </w:r>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w:t>
            </w:r>
          </w:p>
        </w:tc>
      </w:tr>
      <w:tr w:rsidR="00C41A4C" w:rsidRPr="0048654E" w:rsidTr="00B252A7">
        <w:tc>
          <w:tcPr>
            <w:tcW w:w="2340" w:type="dxa"/>
            <w:tcBorders>
              <w:top w:val="nil"/>
              <w:left w:val="nil"/>
              <w:bottom w:val="nil"/>
              <w:right w:val="nil"/>
            </w:tcBorders>
            <w:shd w:val="clear" w:color="auto" w:fill="FFFFFF"/>
            <w:vAlign w:val="bottom"/>
            <w:hideMark/>
          </w:tcPr>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3.2. Размещение проектной декларации.</w:t>
            </w:r>
          </w:p>
        </w:tc>
        <w:tc>
          <w:tcPr>
            <w:tcW w:w="6840" w:type="dxa"/>
            <w:tcBorders>
              <w:top w:val="nil"/>
              <w:left w:val="nil"/>
              <w:bottom w:val="nil"/>
              <w:right w:val="nil"/>
            </w:tcBorders>
            <w:shd w:val="clear" w:color="auto" w:fill="FFFFFF"/>
            <w:vAlign w:val="bottom"/>
            <w:hideMark/>
          </w:tcPr>
          <w:p w:rsidR="00C41A4C" w:rsidRPr="0048654E" w:rsidRDefault="00C41A4C" w:rsidP="00B252A7">
            <w:pPr>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Настоящая проектная декларация размещена на сайте: </w:t>
            </w:r>
            <w:hyperlink r:id="rId23" w:history="1">
              <w:r w:rsidRPr="0048654E">
                <w:rPr>
                  <w:rFonts w:ascii="Arial" w:eastAsia="Times New Roman" w:hAnsi="Arial" w:cs="Arial"/>
                  <w:color w:val="2F5B79"/>
                  <w:sz w:val="21"/>
                  <w:szCs w:val="21"/>
                  <w:bdr w:val="none" w:sz="0" w:space="0" w:color="auto" w:frame="1"/>
                  <w:lang w:eastAsia="ru-RU"/>
                </w:rPr>
                <w:t>www.nov62.ru</w:t>
              </w:r>
            </w:hyperlink>
          </w:p>
          <w:p w:rsidR="00C41A4C" w:rsidRPr="0048654E" w:rsidRDefault="00C41A4C" w:rsidP="00B252A7">
            <w:pPr>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12.12.2016 г.</w:t>
            </w:r>
          </w:p>
        </w:tc>
      </w:tr>
    </w:tbl>
    <w:p w:rsidR="00C41A4C" w:rsidRPr="0048654E" w:rsidRDefault="00C41A4C" w:rsidP="00C41A4C">
      <w:pPr>
        <w:rPr>
          <w:rFonts w:ascii="Arial" w:hAnsi="Arial" w:cs="Arial"/>
        </w:rPr>
      </w:pPr>
    </w:p>
    <w:p w:rsidR="00C41A4C" w:rsidRPr="0048654E" w:rsidRDefault="00C41A4C" w:rsidP="00C41A4C">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Изменения от</w:t>
      </w:r>
      <w:r w:rsidRPr="0048654E">
        <w:rPr>
          <w:rFonts w:ascii="Arial" w:eastAsia="Times New Roman" w:hAnsi="Arial" w:cs="Arial"/>
          <w:color w:val="555555"/>
          <w:sz w:val="21"/>
          <w:szCs w:val="21"/>
          <w:lang w:eastAsia="ru-RU"/>
        </w:rPr>
        <w:t> </w:t>
      </w:r>
      <w:r w:rsidRPr="0048654E">
        <w:rPr>
          <w:rFonts w:ascii="Arial" w:eastAsia="Times New Roman" w:hAnsi="Arial" w:cs="Arial"/>
          <w:b/>
          <w:bCs/>
          <w:i/>
          <w:iCs/>
          <w:color w:val="555555"/>
          <w:sz w:val="21"/>
          <w:szCs w:val="21"/>
          <w:bdr w:val="none" w:sz="0" w:space="0" w:color="auto" w:frame="1"/>
          <w:lang w:eastAsia="ru-RU"/>
        </w:rPr>
        <w:t>01.09.2017 г. в</w:t>
      </w:r>
    </w:p>
    <w:p w:rsidR="00C41A4C" w:rsidRPr="0048654E" w:rsidRDefault="00C41A4C" w:rsidP="00C41A4C">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ПРОЕКТНУЮ ДЕКЛАРАЦИЮ</w:t>
      </w:r>
    </w:p>
    <w:p w:rsidR="00C41A4C" w:rsidRPr="0048654E" w:rsidRDefault="00C41A4C" w:rsidP="00C41A4C">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по строительству жилого комплекса с нежилыми помещениями</w:t>
      </w:r>
    </w:p>
    <w:p w:rsidR="00C41A4C" w:rsidRPr="0048654E" w:rsidRDefault="00C41A4C" w:rsidP="00C41A4C">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 xml:space="preserve">по ул. Березовая в </w:t>
      </w:r>
      <w:proofErr w:type="spellStart"/>
      <w:r w:rsidRPr="0048654E">
        <w:rPr>
          <w:rFonts w:ascii="Arial" w:eastAsia="Times New Roman" w:hAnsi="Arial" w:cs="Arial"/>
          <w:b/>
          <w:bCs/>
          <w:i/>
          <w:iCs/>
          <w:color w:val="555555"/>
          <w:sz w:val="21"/>
          <w:szCs w:val="21"/>
          <w:bdr w:val="none" w:sz="0" w:space="0" w:color="auto" w:frame="1"/>
          <w:lang w:eastAsia="ru-RU"/>
        </w:rPr>
        <w:t>г.Рыбное</w:t>
      </w:r>
      <w:proofErr w:type="spellEnd"/>
      <w:r w:rsidRPr="0048654E">
        <w:rPr>
          <w:rFonts w:ascii="Arial" w:eastAsia="Times New Roman" w:hAnsi="Arial" w:cs="Arial"/>
          <w:b/>
          <w:bCs/>
          <w:i/>
          <w:iCs/>
          <w:color w:val="555555"/>
          <w:sz w:val="21"/>
          <w:szCs w:val="21"/>
          <w:bdr w:val="none" w:sz="0" w:space="0" w:color="auto" w:frame="1"/>
          <w:lang w:eastAsia="ru-RU"/>
        </w:rPr>
        <w:t xml:space="preserve"> </w:t>
      </w:r>
      <w:proofErr w:type="spellStart"/>
      <w:r w:rsidRPr="0048654E">
        <w:rPr>
          <w:rFonts w:ascii="Arial" w:eastAsia="Times New Roman" w:hAnsi="Arial" w:cs="Arial"/>
          <w:b/>
          <w:bCs/>
          <w:i/>
          <w:iCs/>
          <w:color w:val="555555"/>
          <w:sz w:val="21"/>
          <w:szCs w:val="21"/>
          <w:bdr w:val="none" w:sz="0" w:space="0" w:color="auto" w:frame="1"/>
          <w:lang w:eastAsia="ru-RU"/>
        </w:rPr>
        <w:t>Рыбновского</w:t>
      </w:r>
      <w:proofErr w:type="spellEnd"/>
      <w:r w:rsidRPr="0048654E">
        <w:rPr>
          <w:rFonts w:ascii="Arial" w:eastAsia="Times New Roman" w:hAnsi="Arial" w:cs="Arial"/>
          <w:b/>
          <w:bCs/>
          <w:i/>
          <w:iCs/>
          <w:color w:val="555555"/>
          <w:sz w:val="21"/>
          <w:szCs w:val="21"/>
          <w:bdr w:val="none" w:sz="0" w:space="0" w:color="auto" w:frame="1"/>
          <w:lang w:eastAsia="ru-RU"/>
        </w:rPr>
        <w:t xml:space="preserve"> района Рязанской области.</w:t>
      </w:r>
    </w:p>
    <w:p w:rsidR="00C41A4C" w:rsidRPr="0048654E" w:rsidRDefault="00C41A4C" w:rsidP="00C41A4C">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размещенную на сайте </w:t>
      </w:r>
      <w:hyperlink r:id="rId24" w:history="1">
        <w:r w:rsidRPr="0048654E">
          <w:rPr>
            <w:rFonts w:ascii="Arial" w:eastAsia="Times New Roman" w:hAnsi="Arial" w:cs="Arial"/>
            <w:color w:val="2F5B79"/>
            <w:sz w:val="21"/>
            <w:szCs w:val="21"/>
            <w:bdr w:val="none" w:sz="0" w:space="0" w:color="auto" w:frame="1"/>
            <w:lang w:eastAsia="ru-RU"/>
          </w:rPr>
          <w:t>www.nov62.ru</w:t>
        </w:r>
      </w:hyperlink>
      <w:r w:rsidRPr="0048654E">
        <w:rPr>
          <w:rFonts w:ascii="Arial" w:eastAsia="Times New Roman" w:hAnsi="Arial" w:cs="Arial"/>
          <w:color w:val="555555"/>
          <w:sz w:val="21"/>
          <w:szCs w:val="21"/>
          <w:lang w:eastAsia="ru-RU"/>
        </w:rPr>
        <w:t> 12.12.2016 г.</w:t>
      </w:r>
    </w:p>
    <w:p w:rsidR="00C41A4C" w:rsidRPr="0048654E" w:rsidRDefault="00C41A4C" w:rsidP="00C41A4C">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C41A4C" w:rsidRPr="0048654E" w:rsidRDefault="00C41A4C" w:rsidP="00C41A4C">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C41A4C" w:rsidRPr="0048654E" w:rsidRDefault="00C41A4C" w:rsidP="00C41A4C">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Способ обеспечений исполнений обязательств Застройщика по договорам:</w:t>
      </w:r>
      <w:r w:rsidRPr="0048654E">
        <w:rPr>
          <w:rFonts w:ascii="Arial" w:eastAsia="Times New Roman" w:hAnsi="Arial" w:cs="Arial"/>
          <w:color w:val="555555"/>
          <w:sz w:val="21"/>
          <w:szCs w:val="21"/>
          <w:lang w:eastAsia="ru-RU"/>
        </w:rPr>
        <w:t> в силу ст.12.1, ст.13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обеспечение обязательств по договору осуществляется:</w:t>
      </w:r>
    </w:p>
    <w:p w:rsidR="00C41A4C" w:rsidRPr="0048654E" w:rsidRDefault="00C41A4C" w:rsidP="00C41A4C">
      <w:pPr>
        <w:numPr>
          <w:ilvl w:val="0"/>
          <w:numId w:val="15"/>
        </w:numPr>
        <w:shd w:val="clear" w:color="auto" w:fill="FFFFFF"/>
        <w:spacing w:after="225" w:line="240" w:lineRule="auto"/>
        <w:ind w:left="1350"/>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залогом;</w:t>
      </w:r>
    </w:p>
    <w:p w:rsidR="00C41A4C" w:rsidRPr="0048654E" w:rsidRDefault="00C41A4C" w:rsidP="00C41A4C">
      <w:pPr>
        <w:numPr>
          <w:ilvl w:val="0"/>
          <w:numId w:val="15"/>
        </w:numPr>
        <w:shd w:val="clear" w:color="auto" w:fill="FFFFFF"/>
        <w:spacing w:after="225" w:line="240" w:lineRule="auto"/>
        <w:ind w:left="1350"/>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в ООО "ПРОМИНСТРАХ" ИНН 7704216908, ОГРН 1027700355935 место нахождения г. Москва,  ул. Набережная Краснопресненская д. 12 на основании 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35-165089/2016 от 07.04.2017 г.</w:t>
      </w:r>
    </w:p>
    <w:p w:rsidR="00C41A4C" w:rsidRPr="0048654E" w:rsidRDefault="00C41A4C" w:rsidP="00C41A4C">
      <w:pPr>
        <w:numPr>
          <w:ilvl w:val="0"/>
          <w:numId w:val="15"/>
        </w:numPr>
        <w:shd w:val="clear" w:color="auto" w:fill="FFFFFF"/>
        <w:spacing w:after="225" w:line="240" w:lineRule="auto"/>
        <w:ind w:left="1350"/>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в ООО "СК «РЕСПЕКТ" ИНН 7743014574, ОГРН 1027739329188 место нахождения г. Рязань,  ул. Есенина , д. 29, помещение 804А, на основании Договора № ГОЗ-84-7070/17 страхования гражданской ответственности застройщика за неисполнение или ненадлежащее </w:t>
      </w:r>
      <w:r w:rsidRPr="0048654E">
        <w:rPr>
          <w:rFonts w:ascii="Arial" w:eastAsia="Times New Roman" w:hAnsi="Arial" w:cs="Arial"/>
          <w:color w:val="555555"/>
          <w:sz w:val="21"/>
          <w:szCs w:val="21"/>
          <w:lang w:eastAsia="ru-RU"/>
        </w:rPr>
        <w:lastRenderedPageBreak/>
        <w:t>исполнение обязательств по передаче жилого помещения по договору участия в долевом строительстве от 30.08.2017 г.</w:t>
      </w:r>
    </w:p>
    <w:p w:rsidR="00C41A4C" w:rsidRPr="0048654E" w:rsidRDefault="00C41A4C" w:rsidP="00C41A4C">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C41A4C" w:rsidRPr="0048654E" w:rsidRDefault="00C41A4C" w:rsidP="00C41A4C">
      <w:pPr>
        <w:spacing w:after="0" w:line="240" w:lineRule="auto"/>
        <w:rPr>
          <w:rFonts w:ascii="Arial" w:eastAsia="Times New Roman" w:hAnsi="Arial" w:cs="Arial"/>
          <w:sz w:val="24"/>
          <w:szCs w:val="24"/>
          <w:lang w:eastAsia="ru-RU"/>
        </w:rPr>
      </w:pPr>
      <w:r w:rsidRPr="0048654E">
        <w:rPr>
          <w:rFonts w:ascii="Arial" w:eastAsia="Times New Roman" w:hAnsi="Arial" w:cs="Arial"/>
          <w:color w:val="555555"/>
          <w:sz w:val="21"/>
          <w:szCs w:val="21"/>
          <w:shd w:val="clear" w:color="auto" w:fill="FFFFFF"/>
          <w:lang w:eastAsia="ru-RU"/>
        </w:rPr>
        <w:t> </w:t>
      </w:r>
    </w:p>
    <w:p w:rsidR="00C41A4C" w:rsidRPr="0048654E" w:rsidRDefault="00C41A4C" w:rsidP="00C41A4C">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Данные изменения размещены на сайте:</w:t>
      </w:r>
      <w:r w:rsidRPr="0048654E">
        <w:rPr>
          <w:rFonts w:ascii="Arial" w:eastAsia="Times New Roman" w:hAnsi="Arial" w:cs="Arial"/>
          <w:color w:val="555555"/>
          <w:sz w:val="21"/>
          <w:szCs w:val="21"/>
          <w:lang w:eastAsia="ru-RU"/>
        </w:rPr>
        <w:t> </w:t>
      </w:r>
      <w:r w:rsidRPr="0048654E">
        <w:rPr>
          <w:rFonts w:ascii="Arial" w:eastAsia="Times New Roman" w:hAnsi="Arial" w:cs="Arial"/>
          <w:b/>
          <w:bCs/>
          <w:color w:val="555555"/>
          <w:sz w:val="21"/>
          <w:szCs w:val="21"/>
          <w:u w:val="single"/>
          <w:bdr w:val="none" w:sz="0" w:space="0" w:color="auto" w:frame="1"/>
          <w:lang w:eastAsia="ru-RU"/>
        </w:rPr>
        <w:t>www.nov62.ru</w:t>
      </w:r>
    </w:p>
    <w:p w:rsidR="00C41A4C" w:rsidRPr="0048654E" w:rsidRDefault="00C41A4C" w:rsidP="00C41A4C">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Дата размещения изменений:</w:t>
      </w:r>
      <w:r w:rsidRPr="0048654E">
        <w:rPr>
          <w:rFonts w:ascii="Arial" w:eastAsia="Times New Roman" w:hAnsi="Arial" w:cs="Arial"/>
          <w:color w:val="555555"/>
          <w:sz w:val="21"/>
          <w:szCs w:val="21"/>
          <w:lang w:eastAsia="ru-RU"/>
        </w:rPr>
        <w:t> 01.09.2017 г.</w:t>
      </w:r>
    </w:p>
    <w:p w:rsidR="0048654E" w:rsidRPr="0048654E" w:rsidRDefault="0048654E" w:rsidP="00C41A4C">
      <w:pPr>
        <w:rPr>
          <w:rFonts w:ascii="Arial" w:hAnsi="Arial" w:cs="Arial"/>
        </w:rPr>
      </w:pPr>
    </w:p>
    <w:p w:rsidR="0048654E" w:rsidRDefault="0048654E" w:rsidP="0048654E">
      <w:pPr>
        <w:pStyle w:val="p1"/>
        <w:shd w:val="clear" w:color="auto" w:fill="FFFFFF"/>
        <w:spacing w:after="225" w:afterAutospacing="0"/>
        <w:jc w:val="center"/>
        <w:rPr>
          <w:rStyle w:val="s1"/>
          <w:rFonts w:ascii="Arial" w:hAnsi="Arial" w:cs="Arial"/>
          <w:b/>
          <w:bCs/>
          <w:i/>
          <w:iCs/>
          <w:color w:val="555555"/>
          <w:sz w:val="20"/>
          <w:szCs w:val="20"/>
        </w:rPr>
      </w:pPr>
    </w:p>
    <w:p w:rsidR="0048654E" w:rsidRDefault="0048654E" w:rsidP="0048654E">
      <w:pPr>
        <w:pStyle w:val="p1"/>
        <w:shd w:val="clear" w:color="auto" w:fill="FFFFFF"/>
        <w:spacing w:after="225" w:afterAutospacing="0"/>
        <w:jc w:val="center"/>
        <w:rPr>
          <w:rStyle w:val="s1"/>
          <w:rFonts w:ascii="Arial" w:hAnsi="Arial" w:cs="Arial"/>
          <w:b/>
          <w:bCs/>
          <w:i/>
          <w:iCs/>
          <w:color w:val="555555"/>
          <w:sz w:val="20"/>
          <w:szCs w:val="20"/>
        </w:rPr>
      </w:pPr>
    </w:p>
    <w:p w:rsidR="0048654E" w:rsidRPr="0048654E" w:rsidRDefault="0048654E" w:rsidP="0048654E">
      <w:pPr>
        <w:pStyle w:val="p1"/>
        <w:shd w:val="clear" w:color="auto" w:fill="FFFFFF"/>
        <w:spacing w:after="225" w:afterAutospacing="0"/>
        <w:jc w:val="center"/>
        <w:rPr>
          <w:rFonts w:ascii="Arial" w:hAnsi="Arial" w:cs="Arial"/>
          <w:color w:val="000000"/>
          <w:sz w:val="20"/>
          <w:szCs w:val="20"/>
        </w:rPr>
      </w:pPr>
      <w:r w:rsidRPr="0048654E">
        <w:rPr>
          <w:rStyle w:val="s1"/>
          <w:rFonts w:ascii="Arial" w:hAnsi="Arial" w:cs="Arial"/>
          <w:b/>
          <w:bCs/>
          <w:i/>
          <w:iCs/>
          <w:color w:val="555555"/>
          <w:sz w:val="20"/>
          <w:szCs w:val="20"/>
        </w:rPr>
        <w:t>Изменения от</w:t>
      </w:r>
      <w:r w:rsidRPr="0048654E">
        <w:rPr>
          <w:rStyle w:val="s2"/>
          <w:rFonts w:ascii="Arial" w:hAnsi="Arial" w:cs="Arial"/>
          <w:color w:val="555555"/>
          <w:sz w:val="20"/>
          <w:szCs w:val="20"/>
        </w:rPr>
        <w:t> </w:t>
      </w:r>
      <w:r w:rsidRPr="0048654E">
        <w:rPr>
          <w:rStyle w:val="s1"/>
          <w:rFonts w:ascii="Arial" w:hAnsi="Arial" w:cs="Arial"/>
          <w:b/>
          <w:bCs/>
          <w:i/>
          <w:iCs/>
          <w:color w:val="555555"/>
          <w:sz w:val="20"/>
          <w:szCs w:val="20"/>
        </w:rPr>
        <w:t>30.11.2017 г. в</w:t>
      </w:r>
    </w:p>
    <w:p w:rsidR="0048654E" w:rsidRPr="0048654E" w:rsidRDefault="0048654E" w:rsidP="0048654E">
      <w:pPr>
        <w:pStyle w:val="p1"/>
        <w:shd w:val="clear" w:color="auto" w:fill="FFFFFF"/>
        <w:spacing w:after="225" w:afterAutospacing="0"/>
        <w:jc w:val="center"/>
        <w:rPr>
          <w:rFonts w:ascii="Arial" w:hAnsi="Arial" w:cs="Arial"/>
          <w:color w:val="000000"/>
          <w:sz w:val="20"/>
          <w:szCs w:val="20"/>
        </w:rPr>
      </w:pPr>
      <w:r w:rsidRPr="0048654E">
        <w:rPr>
          <w:rStyle w:val="s1"/>
          <w:rFonts w:ascii="Arial" w:hAnsi="Arial" w:cs="Arial"/>
          <w:b/>
          <w:bCs/>
          <w:i/>
          <w:iCs/>
          <w:color w:val="555555"/>
          <w:sz w:val="20"/>
          <w:szCs w:val="20"/>
        </w:rPr>
        <w:t>ПРОЕКТНУЮ ДЕКЛАРАЦИЮ</w:t>
      </w:r>
    </w:p>
    <w:p w:rsidR="0048654E" w:rsidRPr="0048654E" w:rsidRDefault="0048654E" w:rsidP="0048654E">
      <w:pPr>
        <w:pStyle w:val="p1"/>
        <w:shd w:val="clear" w:color="auto" w:fill="FFFFFF"/>
        <w:spacing w:after="225" w:afterAutospacing="0"/>
        <w:jc w:val="center"/>
        <w:rPr>
          <w:rFonts w:ascii="Arial" w:hAnsi="Arial" w:cs="Arial"/>
          <w:color w:val="000000"/>
          <w:sz w:val="20"/>
          <w:szCs w:val="20"/>
        </w:rPr>
      </w:pPr>
      <w:r w:rsidRPr="0048654E">
        <w:rPr>
          <w:rStyle w:val="s1"/>
          <w:rFonts w:ascii="Arial" w:hAnsi="Arial" w:cs="Arial"/>
          <w:b/>
          <w:bCs/>
          <w:i/>
          <w:iCs/>
          <w:color w:val="555555"/>
          <w:sz w:val="20"/>
          <w:szCs w:val="20"/>
        </w:rPr>
        <w:t>по строительству жилого комплекса с нежилыми помещениями</w:t>
      </w:r>
    </w:p>
    <w:p w:rsidR="0048654E" w:rsidRPr="0048654E" w:rsidRDefault="0048654E" w:rsidP="0048654E">
      <w:pPr>
        <w:pStyle w:val="p1"/>
        <w:shd w:val="clear" w:color="auto" w:fill="FFFFFF"/>
        <w:spacing w:after="225" w:afterAutospacing="0"/>
        <w:jc w:val="center"/>
        <w:rPr>
          <w:rFonts w:ascii="Arial" w:hAnsi="Arial" w:cs="Arial"/>
          <w:color w:val="000000"/>
          <w:sz w:val="20"/>
          <w:szCs w:val="20"/>
        </w:rPr>
      </w:pPr>
      <w:r w:rsidRPr="0048654E">
        <w:rPr>
          <w:rStyle w:val="s1"/>
          <w:rFonts w:ascii="Arial" w:hAnsi="Arial" w:cs="Arial"/>
          <w:b/>
          <w:bCs/>
          <w:i/>
          <w:iCs/>
          <w:color w:val="555555"/>
          <w:sz w:val="20"/>
          <w:szCs w:val="20"/>
        </w:rPr>
        <w:t xml:space="preserve">по ул. Березовая в </w:t>
      </w:r>
      <w:proofErr w:type="spellStart"/>
      <w:r w:rsidRPr="0048654E">
        <w:rPr>
          <w:rStyle w:val="s1"/>
          <w:rFonts w:ascii="Arial" w:hAnsi="Arial" w:cs="Arial"/>
          <w:b/>
          <w:bCs/>
          <w:i/>
          <w:iCs/>
          <w:color w:val="555555"/>
          <w:sz w:val="20"/>
          <w:szCs w:val="20"/>
        </w:rPr>
        <w:t>г.Рыбное</w:t>
      </w:r>
      <w:proofErr w:type="spellEnd"/>
      <w:r w:rsidRPr="0048654E">
        <w:rPr>
          <w:rStyle w:val="s1"/>
          <w:rFonts w:ascii="Arial" w:hAnsi="Arial" w:cs="Arial"/>
          <w:b/>
          <w:bCs/>
          <w:i/>
          <w:iCs/>
          <w:color w:val="555555"/>
          <w:sz w:val="20"/>
          <w:szCs w:val="20"/>
        </w:rPr>
        <w:t xml:space="preserve"> </w:t>
      </w:r>
      <w:proofErr w:type="spellStart"/>
      <w:r w:rsidRPr="0048654E">
        <w:rPr>
          <w:rStyle w:val="s1"/>
          <w:rFonts w:ascii="Arial" w:hAnsi="Arial" w:cs="Arial"/>
          <w:b/>
          <w:bCs/>
          <w:i/>
          <w:iCs/>
          <w:color w:val="555555"/>
          <w:sz w:val="20"/>
          <w:szCs w:val="20"/>
        </w:rPr>
        <w:t>Рыбновского</w:t>
      </w:r>
      <w:proofErr w:type="spellEnd"/>
      <w:r w:rsidRPr="0048654E">
        <w:rPr>
          <w:rStyle w:val="s1"/>
          <w:rFonts w:ascii="Arial" w:hAnsi="Arial" w:cs="Arial"/>
          <w:b/>
          <w:bCs/>
          <w:i/>
          <w:iCs/>
          <w:color w:val="555555"/>
          <w:sz w:val="20"/>
          <w:szCs w:val="20"/>
        </w:rPr>
        <w:t xml:space="preserve"> района Рязанской области.</w:t>
      </w:r>
    </w:p>
    <w:p w:rsidR="0048654E" w:rsidRPr="0048654E" w:rsidRDefault="0048654E" w:rsidP="0048654E">
      <w:pPr>
        <w:pStyle w:val="p1"/>
        <w:shd w:val="clear" w:color="auto" w:fill="FFFFFF"/>
        <w:spacing w:after="225" w:afterAutospacing="0"/>
        <w:jc w:val="center"/>
        <w:rPr>
          <w:rFonts w:ascii="Arial" w:hAnsi="Arial" w:cs="Arial"/>
          <w:color w:val="000000"/>
          <w:sz w:val="20"/>
          <w:szCs w:val="20"/>
        </w:rPr>
      </w:pPr>
      <w:r w:rsidRPr="0048654E">
        <w:rPr>
          <w:rStyle w:val="s2"/>
          <w:rFonts w:ascii="Arial" w:hAnsi="Arial" w:cs="Arial"/>
          <w:color w:val="555555"/>
          <w:sz w:val="20"/>
          <w:szCs w:val="20"/>
        </w:rPr>
        <w:t>размещенную на сайте </w:t>
      </w:r>
      <w:hyperlink r:id="rId25" w:tgtFrame="_blank" w:history="1">
        <w:r w:rsidRPr="0048654E">
          <w:rPr>
            <w:rStyle w:val="s3"/>
            <w:rFonts w:ascii="Arial" w:hAnsi="Arial" w:cs="Arial"/>
            <w:color w:val="2F5B79"/>
            <w:sz w:val="20"/>
            <w:szCs w:val="20"/>
            <w:u w:val="single"/>
          </w:rPr>
          <w:t>www.nov62.ru</w:t>
        </w:r>
      </w:hyperlink>
      <w:r w:rsidRPr="0048654E">
        <w:rPr>
          <w:rStyle w:val="s2"/>
          <w:rFonts w:ascii="Arial" w:hAnsi="Arial" w:cs="Arial"/>
          <w:color w:val="555555"/>
          <w:sz w:val="20"/>
          <w:szCs w:val="20"/>
        </w:rPr>
        <w:t> 12.12.2016 г.</w:t>
      </w:r>
    </w:p>
    <w:p w:rsidR="0048654E" w:rsidRPr="0048654E" w:rsidRDefault="0048654E" w:rsidP="0048654E">
      <w:pPr>
        <w:pStyle w:val="p2"/>
        <w:shd w:val="clear" w:color="auto" w:fill="FFFFFF"/>
        <w:spacing w:after="225" w:afterAutospacing="0"/>
        <w:rPr>
          <w:rFonts w:ascii="Arial" w:hAnsi="Arial" w:cs="Arial"/>
          <w:color w:val="000000"/>
          <w:sz w:val="20"/>
          <w:szCs w:val="20"/>
        </w:rPr>
      </w:pPr>
      <w:r w:rsidRPr="0048654E">
        <w:rPr>
          <w:rStyle w:val="s4"/>
          <w:rFonts w:ascii="Arial" w:hAnsi="Arial" w:cs="Arial"/>
          <w:b/>
          <w:bCs/>
          <w:color w:val="555555"/>
          <w:sz w:val="20"/>
          <w:szCs w:val="20"/>
        </w:rPr>
        <w:t>На основании Постановления Администрации муниципального образования-</w:t>
      </w:r>
      <w:proofErr w:type="spellStart"/>
      <w:r w:rsidRPr="0048654E">
        <w:rPr>
          <w:rStyle w:val="s4"/>
          <w:rFonts w:ascii="Arial" w:hAnsi="Arial" w:cs="Arial"/>
          <w:b/>
          <w:bCs/>
          <w:color w:val="555555"/>
          <w:sz w:val="20"/>
          <w:szCs w:val="20"/>
        </w:rPr>
        <w:t>Рыбновский</w:t>
      </w:r>
      <w:proofErr w:type="spellEnd"/>
      <w:r w:rsidRPr="0048654E">
        <w:rPr>
          <w:rStyle w:val="s4"/>
          <w:rFonts w:ascii="Arial" w:hAnsi="Arial" w:cs="Arial"/>
          <w:b/>
          <w:bCs/>
          <w:color w:val="555555"/>
          <w:sz w:val="20"/>
          <w:szCs w:val="20"/>
        </w:rPr>
        <w:t xml:space="preserve"> муниципальный район Рязанской области № 830 от 30.11.2017 г. о внесении изменений в разрешение на строительство </w:t>
      </w:r>
      <w:r w:rsidRPr="0048654E">
        <w:rPr>
          <w:rStyle w:val="s2"/>
          <w:rFonts w:ascii="Arial" w:hAnsi="Arial" w:cs="Arial"/>
          <w:color w:val="555555"/>
          <w:sz w:val="20"/>
          <w:szCs w:val="20"/>
        </w:rPr>
        <w:t>№62-RU62513101-314-2016 от 20.12.2016г. вносятся следующие изменения:</w:t>
      </w:r>
    </w:p>
    <w:p w:rsidR="0048654E" w:rsidRPr="0048654E" w:rsidRDefault="0048654E" w:rsidP="0048654E">
      <w:pPr>
        <w:pStyle w:val="p3"/>
        <w:shd w:val="clear" w:color="auto" w:fill="FFFFFF"/>
        <w:spacing w:after="225" w:afterAutospacing="0"/>
        <w:ind w:left="749" w:hanging="360"/>
        <w:rPr>
          <w:rFonts w:ascii="Arial" w:hAnsi="Arial" w:cs="Arial"/>
          <w:color w:val="000000"/>
          <w:sz w:val="20"/>
          <w:szCs w:val="20"/>
        </w:rPr>
      </w:pPr>
      <w:proofErr w:type="gramStart"/>
      <w:r w:rsidRPr="0048654E">
        <w:rPr>
          <w:rStyle w:val="s5"/>
          <w:rFonts w:ascii="Arial" w:hAnsi="Arial" w:cs="Arial"/>
          <w:color w:val="000000"/>
          <w:sz w:val="20"/>
          <w:szCs w:val="20"/>
        </w:rPr>
        <w:t>1)​</w:t>
      </w:r>
      <w:proofErr w:type="gramEnd"/>
      <w:r w:rsidRPr="0048654E">
        <w:rPr>
          <w:rStyle w:val="s5"/>
          <w:rFonts w:ascii="Arial" w:hAnsi="Arial" w:cs="Arial"/>
          <w:color w:val="000000"/>
          <w:sz w:val="20"/>
          <w:szCs w:val="20"/>
        </w:rPr>
        <w:t> </w:t>
      </w:r>
      <w:r w:rsidRPr="0048654E">
        <w:rPr>
          <w:rStyle w:val="s2"/>
          <w:rFonts w:ascii="Arial" w:hAnsi="Arial" w:cs="Arial"/>
          <w:color w:val="555555"/>
          <w:sz w:val="20"/>
          <w:szCs w:val="20"/>
        </w:rPr>
        <w:t>В кратких проектных характеристиках объекта капитального строительства «Жилой дом №2»:</w:t>
      </w:r>
    </w:p>
    <w:p w:rsidR="0048654E" w:rsidRPr="0048654E" w:rsidRDefault="0048654E" w:rsidP="0048654E">
      <w:pPr>
        <w:pStyle w:val="p4"/>
        <w:shd w:val="clear" w:color="auto" w:fill="FFFFFF"/>
        <w:spacing w:after="225" w:afterAutospacing="0"/>
        <w:ind w:left="720"/>
        <w:rPr>
          <w:rFonts w:ascii="Arial" w:hAnsi="Arial" w:cs="Arial"/>
          <w:color w:val="000000"/>
          <w:sz w:val="20"/>
          <w:szCs w:val="20"/>
        </w:rPr>
      </w:pPr>
      <w:r w:rsidRPr="0048654E">
        <w:rPr>
          <w:rStyle w:val="s2"/>
          <w:rFonts w:ascii="Arial" w:hAnsi="Arial" w:cs="Arial"/>
          <w:color w:val="555555"/>
          <w:sz w:val="20"/>
          <w:szCs w:val="20"/>
        </w:rPr>
        <w:t>а) жилая площадь квартир – вместо «2293,2» считать: «2249,0»;</w:t>
      </w:r>
    </w:p>
    <w:p w:rsidR="0048654E" w:rsidRPr="0048654E" w:rsidRDefault="0048654E" w:rsidP="0048654E">
      <w:pPr>
        <w:pStyle w:val="p4"/>
        <w:shd w:val="clear" w:color="auto" w:fill="FFFFFF"/>
        <w:spacing w:after="225" w:afterAutospacing="0"/>
        <w:ind w:left="720"/>
        <w:rPr>
          <w:rFonts w:ascii="Arial" w:hAnsi="Arial" w:cs="Arial"/>
          <w:color w:val="000000"/>
          <w:sz w:val="20"/>
          <w:szCs w:val="20"/>
        </w:rPr>
      </w:pPr>
      <w:r w:rsidRPr="0048654E">
        <w:rPr>
          <w:rStyle w:val="s2"/>
          <w:rFonts w:ascii="Arial" w:hAnsi="Arial" w:cs="Arial"/>
          <w:color w:val="555555"/>
          <w:sz w:val="20"/>
          <w:szCs w:val="20"/>
        </w:rPr>
        <w:t>б) количество двухкомнатных квартир – вместо «20» считать: «10»;</w:t>
      </w:r>
    </w:p>
    <w:p w:rsidR="0048654E" w:rsidRPr="0048654E" w:rsidRDefault="0048654E" w:rsidP="0048654E">
      <w:pPr>
        <w:pStyle w:val="p4"/>
        <w:shd w:val="clear" w:color="auto" w:fill="FFFFFF"/>
        <w:spacing w:after="225" w:afterAutospacing="0"/>
        <w:ind w:left="720"/>
        <w:rPr>
          <w:rFonts w:ascii="Arial" w:hAnsi="Arial" w:cs="Arial"/>
          <w:color w:val="000000"/>
          <w:sz w:val="20"/>
          <w:szCs w:val="20"/>
        </w:rPr>
      </w:pPr>
      <w:r w:rsidRPr="0048654E">
        <w:rPr>
          <w:rStyle w:val="s2"/>
          <w:rFonts w:ascii="Arial" w:hAnsi="Arial" w:cs="Arial"/>
          <w:color w:val="555555"/>
          <w:sz w:val="20"/>
          <w:szCs w:val="20"/>
        </w:rPr>
        <w:t>в) количество трехкомнатных квартир – вместо «10» считать: «20»;</w:t>
      </w:r>
    </w:p>
    <w:p w:rsidR="0048654E" w:rsidRPr="0048654E" w:rsidRDefault="0048654E" w:rsidP="0048654E">
      <w:pPr>
        <w:pStyle w:val="p2"/>
        <w:shd w:val="clear" w:color="auto" w:fill="FFFFFF"/>
        <w:spacing w:after="225" w:afterAutospacing="0"/>
        <w:rPr>
          <w:rFonts w:ascii="Arial" w:hAnsi="Arial" w:cs="Arial"/>
          <w:color w:val="000000"/>
          <w:sz w:val="20"/>
          <w:szCs w:val="20"/>
        </w:rPr>
      </w:pPr>
      <w:r w:rsidRPr="0048654E">
        <w:rPr>
          <w:rStyle w:val="s2"/>
          <w:rFonts w:ascii="Arial" w:hAnsi="Arial" w:cs="Arial"/>
          <w:color w:val="555555"/>
          <w:sz w:val="20"/>
          <w:szCs w:val="20"/>
        </w:rPr>
        <w:t xml:space="preserve">2) </w:t>
      </w:r>
      <w:proofErr w:type="gramStart"/>
      <w:r w:rsidRPr="0048654E">
        <w:rPr>
          <w:rStyle w:val="s2"/>
          <w:rFonts w:ascii="Arial" w:hAnsi="Arial" w:cs="Arial"/>
          <w:color w:val="555555"/>
          <w:sz w:val="20"/>
          <w:szCs w:val="20"/>
        </w:rPr>
        <w:t>В</w:t>
      </w:r>
      <w:proofErr w:type="gramEnd"/>
      <w:r w:rsidRPr="0048654E">
        <w:rPr>
          <w:rStyle w:val="s2"/>
          <w:rFonts w:ascii="Arial" w:hAnsi="Arial" w:cs="Arial"/>
          <w:color w:val="555555"/>
          <w:sz w:val="20"/>
          <w:szCs w:val="20"/>
        </w:rPr>
        <w:t xml:space="preserve"> кратких проектных характеристиках объекта капитального строительства «Жилой дом №3»:</w:t>
      </w:r>
    </w:p>
    <w:p w:rsidR="0048654E" w:rsidRPr="0048654E" w:rsidRDefault="0048654E" w:rsidP="0048654E">
      <w:pPr>
        <w:pStyle w:val="p2"/>
        <w:shd w:val="clear" w:color="auto" w:fill="FFFFFF"/>
        <w:spacing w:after="225" w:afterAutospacing="0"/>
        <w:rPr>
          <w:rFonts w:ascii="Arial" w:hAnsi="Arial" w:cs="Arial"/>
          <w:color w:val="000000"/>
          <w:sz w:val="20"/>
          <w:szCs w:val="20"/>
        </w:rPr>
      </w:pPr>
      <w:r w:rsidRPr="0048654E">
        <w:rPr>
          <w:rStyle w:val="s2"/>
          <w:rFonts w:ascii="Arial" w:hAnsi="Arial" w:cs="Arial"/>
          <w:color w:val="555555"/>
          <w:sz w:val="20"/>
          <w:szCs w:val="20"/>
        </w:rPr>
        <w:t>а) строительный объем – вместо «34462,0» считать: «34262,0»</w:t>
      </w:r>
    </w:p>
    <w:p w:rsidR="0048654E" w:rsidRPr="0048654E" w:rsidRDefault="0048654E" w:rsidP="0048654E">
      <w:pPr>
        <w:pStyle w:val="p4"/>
        <w:shd w:val="clear" w:color="auto" w:fill="FFFFFF"/>
        <w:spacing w:after="225" w:afterAutospacing="0"/>
        <w:ind w:left="720"/>
        <w:rPr>
          <w:rFonts w:ascii="Arial" w:hAnsi="Arial" w:cs="Arial"/>
          <w:color w:val="000000"/>
          <w:sz w:val="20"/>
          <w:szCs w:val="20"/>
        </w:rPr>
      </w:pPr>
      <w:r w:rsidRPr="0048654E">
        <w:rPr>
          <w:rStyle w:val="s2"/>
          <w:rFonts w:ascii="Arial" w:hAnsi="Arial" w:cs="Arial"/>
          <w:color w:val="555555"/>
          <w:sz w:val="20"/>
          <w:szCs w:val="20"/>
        </w:rPr>
        <w:t>б) жилая площадь квартир – вместо «2853,7» считать: «2787,4»;</w:t>
      </w:r>
    </w:p>
    <w:p w:rsidR="0048654E" w:rsidRPr="0048654E" w:rsidRDefault="0048654E" w:rsidP="0048654E">
      <w:pPr>
        <w:pStyle w:val="p4"/>
        <w:shd w:val="clear" w:color="auto" w:fill="FFFFFF"/>
        <w:spacing w:after="225" w:afterAutospacing="0"/>
        <w:ind w:left="720"/>
        <w:rPr>
          <w:rFonts w:ascii="Arial" w:hAnsi="Arial" w:cs="Arial"/>
          <w:color w:val="000000"/>
          <w:sz w:val="20"/>
          <w:szCs w:val="20"/>
        </w:rPr>
      </w:pPr>
      <w:r w:rsidRPr="0048654E">
        <w:rPr>
          <w:rStyle w:val="s2"/>
          <w:rFonts w:ascii="Arial" w:hAnsi="Arial" w:cs="Arial"/>
          <w:color w:val="555555"/>
          <w:sz w:val="20"/>
          <w:szCs w:val="20"/>
        </w:rPr>
        <w:t>в) количество двухкомнатных квартир – вместо «25» считать: «10»;</w:t>
      </w:r>
    </w:p>
    <w:p w:rsidR="0048654E" w:rsidRPr="0048654E" w:rsidRDefault="0048654E" w:rsidP="0048654E">
      <w:pPr>
        <w:pStyle w:val="p4"/>
        <w:shd w:val="clear" w:color="auto" w:fill="FFFFFF"/>
        <w:spacing w:after="225" w:afterAutospacing="0"/>
        <w:ind w:left="720"/>
        <w:rPr>
          <w:rFonts w:ascii="Arial" w:hAnsi="Arial" w:cs="Arial"/>
          <w:color w:val="000000"/>
          <w:sz w:val="20"/>
          <w:szCs w:val="20"/>
        </w:rPr>
      </w:pPr>
      <w:r w:rsidRPr="0048654E">
        <w:rPr>
          <w:rStyle w:val="s2"/>
          <w:rFonts w:ascii="Arial" w:hAnsi="Arial" w:cs="Arial"/>
          <w:color w:val="555555"/>
          <w:sz w:val="20"/>
          <w:szCs w:val="20"/>
        </w:rPr>
        <w:t>г) количество трехкомнатных квартир – вместо «10» считать: «25»;</w:t>
      </w:r>
    </w:p>
    <w:p w:rsidR="0048654E" w:rsidRPr="0048654E" w:rsidRDefault="0048654E" w:rsidP="0048654E">
      <w:pPr>
        <w:pStyle w:val="p2"/>
        <w:shd w:val="clear" w:color="auto" w:fill="FFFFFF"/>
        <w:spacing w:after="225" w:afterAutospacing="0"/>
        <w:rPr>
          <w:rFonts w:ascii="Arial" w:hAnsi="Arial" w:cs="Arial"/>
          <w:color w:val="000000"/>
          <w:sz w:val="20"/>
          <w:szCs w:val="20"/>
        </w:rPr>
      </w:pPr>
      <w:r w:rsidRPr="0048654E">
        <w:rPr>
          <w:rStyle w:val="s2"/>
          <w:rFonts w:ascii="Arial" w:hAnsi="Arial" w:cs="Arial"/>
          <w:color w:val="555555"/>
          <w:sz w:val="20"/>
          <w:szCs w:val="20"/>
        </w:rPr>
        <w:t xml:space="preserve">     3) </w:t>
      </w:r>
      <w:proofErr w:type="gramStart"/>
      <w:r w:rsidRPr="0048654E">
        <w:rPr>
          <w:rStyle w:val="s2"/>
          <w:rFonts w:ascii="Arial" w:hAnsi="Arial" w:cs="Arial"/>
          <w:color w:val="555555"/>
          <w:sz w:val="20"/>
          <w:szCs w:val="20"/>
        </w:rPr>
        <w:t>В</w:t>
      </w:r>
      <w:proofErr w:type="gramEnd"/>
      <w:r w:rsidRPr="0048654E">
        <w:rPr>
          <w:rStyle w:val="s2"/>
          <w:rFonts w:ascii="Arial" w:hAnsi="Arial" w:cs="Arial"/>
          <w:color w:val="555555"/>
          <w:sz w:val="20"/>
          <w:szCs w:val="20"/>
        </w:rPr>
        <w:t xml:space="preserve"> кратких проектных характеристиках объекта капитального строительства «Жилой дом №4»:</w:t>
      </w:r>
    </w:p>
    <w:p w:rsidR="0048654E" w:rsidRPr="0048654E" w:rsidRDefault="0048654E" w:rsidP="0048654E">
      <w:pPr>
        <w:pStyle w:val="p2"/>
        <w:shd w:val="clear" w:color="auto" w:fill="FFFFFF"/>
        <w:spacing w:after="225" w:afterAutospacing="0"/>
        <w:rPr>
          <w:rFonts w:ascii="Arial" w:hAnsi="Arial" w:cs="Arial"/>
          <w:color w:val="000000"/>
          <w:sz w:val="20"/>
          <w:szCs w:val="20"/>
        </w:rPr>
      </w:pPr>
      <w:r w:rsidRPr="0048654E">
        <w:rPr>
          <w:rStyle w:val="s2"/>
          <w:rFonts w:ascii="Arial" w:hAnsi="Arial" w:cs="Arial"/>
          <w:color w:val="555555"/>
          <w:sz w:val="20"/>
          <w:szCs w:val="20"/>
        </w:rPr>
        <w:t>а) строительный объем подземной части – вместо «3694,67» считать: «4859,8»</w:t>
      </w:r>
    </w:p>
    <w:p w:rsidR="0048654E" w:rsidRPr="0048654E" w:rsidRDefault="0048654E" w:rsidP="0048654E">
      <w:pPr>
        <w:pStyle w:val="p4"/>
        <w:shd w:val="clear" w:color="auto" w:fill="FFFFFF"/>
        <w:spacing w:after="225" w:afterAutospacing="0"/>
        <w:ind w:left="720"/>
        <w:rPr>
          <w:rFonts w:ascii="Arial" w:hAnsi="Arial" w:cs="Arial"/>
          <w:color w:val="000000"/>
          <w:sz w:val="20"/>
          <w:szCs w:val="20"/>
        </w:rPr>
      </w:pPr>
      <w:r w:rsidRPr="0048654E">
        <w:rPr>
          <w:rStyle w:val="s2"/>
          <w:rFonts w:ascii="Arial" w:hAnsi="Arial" w:cs="Arial"/>
          <w:color w:val="555555"/>
          <w:sz w:val="20"/>
          <w:szCs w:val="20"/>
        </w:rPr>
        <w:t>б) жилая площадь квартир – вместо «2293,2» считать: «2249,0»;</w:t>
      </w:r>
    </w:p>
    <w:p w:rsidR="0048654E" w:rsidRPr="0048654E" w:rsidRDefault="0048654E" w:rsidP="0048654E">
      <w:pPr>
        <w:pStyle w:val="p4"/>
        <w:shd w:val="clear" w:color="auto" w:fill="FFFFFF"/>
        <w:spacing w:after="225" w:afterAutospacing="0"/>
        <w:ind w:left="720"/>
        <w:rPr>
          <w:rFonts w:ascii="Arial" w:hAnsi="Arial" w:cs="Arial"/>
          <w:color w:val="000000"/>
          <w:sz w:val="20"/>
          <w:szCs w:val="20"/>
        </w:rPr>
      </w:pPr>
      <w:r w:rsidRPr="0048654E">
        <w:rPr>
          <w:rStyle w:val="s2"/>
          <w:rFonts w:ascii="Arial" w:hAnsi="Arial" w:cs="Arial"/>
          <w:color w:val="555555"/>
          <w:sz w:val="20"/>
          <w:szCs w:val="20"/>
        </w:rPr>
        <w:t>в) количество двухкомнатных квартир – вместо «20» считать: «10»;</w:t>
      </w:r>
    </w:p>
    <w:p w:rsidR="0048654E" w:rsidRPr="0048654E" w:rsidRDefault="0048654E" w:rsidP="0048654E">
      <w:pPr>
        <w:pStyle w:val="p2"/>
        <w:shd w:val="clear" w:color="auto" w:fill="FFFFFF"/>
        <w:spacing w:after="225" w:afterAutospacing="0"/>
        <w:rPr>
          <w:rFonts w:ascii="Arial" w:hAnsi="Arial" w:cs="Arial"/>
          <w:color w:val="000000"/>
          <w:sz w:val="20"/>
          <w:szCs w:val="20"/>
        </w:rPr>
      </w:pPr>
      <w:r w:rsidRPr="0048654E">
        <w:rPr>
          <w:rStyle w:val="s2"/>
          <w:rFonts w:ascii="Arial" w:hAnsi="Arial" w:cs="Arial"/>
          <w:color w:val="555555"/>
          <w:sz w:val="20"/>
          <w:szCs w:val="20"/>
        </w:rPr>
        <w:t>г) количество трехкомнатных квартир – вместо «10» считать: «20»;</w:t>
      </w:r>
    </w:p>
    <w:p w:rsidR="0048654E" w:rsidRPr="0048654E" w:rsidRDefault="0048654E" w:rsidP="0048654E">
      <w:pPr>
        <w:pStyle w:val="p2"/>
        <w:shd w:val="clear" w:color="auto" w:fill="FFFFFF"/>
        <w:spacing w:after="225" w:afterAutospacing="0"/>
        <w:rPr>
          <w:rFonts w:ascii="Arial" w:hAnsi="Arial" w:cs="Arial"/>
          <w:color w:val="000000"/>
          <w:sz w:val="20"/>
          <w:szCs w:val="20"/>
        </w:rPr>
      </w:pPr>
      <w:r w:rsidRPr="0048654E">
        <w:rPr>
          <w:rStyle w:val="s2"/>
          <w:rFonts w:ascii="Arial" w:hAnsi="Arial" w:cs="Arial"/>
          <w:color w:val="555555"/>
          <w:sz w:val="20"/>
          <w:szCs w:val="20"/>
        </w:rPr>
        <w:lastRenderedPageBreak/>
        <w:t>д) высота – вместо «33,7» считать «13,7».</w:t>
      </w:r>
    </w:p>
    <w:p w:rsidR="0048654E" w:rsidRPr="0048654E" w:rsidRDefault="0048654E" w:rsidP="0048654E">
      <w:pPr>
        <w:pStyle w:val="p2"/>
        <w:shd w:val="clear" w:color="auto" w:fill="FFFFFF"/>
        <w:spacing w:after="225" w:afterAutospacing="0"/>
        <w:rPr>
          <w:rFonts w:ascii="Arial" w:hAnsi="Arial" w:cs="Arial"/>
          <w:color w:val="000000"/>
          <w:sz w:val="20"/>
          <w:szCs w:val="20"/>
        </w:rPr>
      </w:pPr>
      <w:r w:rsidRPr="0048654E">
        <w:rPr>
          <w:rStyle w:val="s2"/>
          <w:rFonts w:ascii="Arial" w:hAnsi="Arial" w:cs="Arial"/>
          <w:color w:val="555555"/>
          <w:sz w:val="20"/>
          <w:szCs w:val="20"/>
        </w:rPr>
        <w:t> </w:t>
      </w:r>
      <w:r w:rsidRPr="0048654E">
        <w:rPr>
          <w:rStyle w:val="s4"/>
          <w:rFonts w:ascii="Arial" w:hAnsi="Arial" w:cs="Arial"/>
          <w:b/>
          <w:bCs/>
          <w:color w:val="555555"/>
          <w:sz w:val="20"/>
          <w:szCs w:val="20"/>
        </w:rPr>
        <w:t>Данные изменения размещены на сайте:</w:t>
      </w:r>
      <w:r w:rsidRPr="0048654E">
        <w:rPr>
          <w:rStyle w:val="s2"/>
          <w:rFonts w:ascii="Arial" w:hAnsi="Arial" w:cs="Arial"/>
          <w:color w:val="555555"/>
          <w:sz w:val="20"/>
          <w:szCs w:val="20"/>
        </w:rPr>
        <w:t> </w:t>
      </w:r>
      <w:r w:rsidRPr="0048654E">
        <w:rPr>
          <w:rStyle w:val="s6"/>
          <w:rFonts w:ascii="Arial" w:hAnsi="Arial" w:cs="Arial"/>
          <w:b/>
          <w:bCs/>
          <w:color w:val="555555"/>
          <w:sz w:val="20"/>
          <w:szCs w:val="20"/>
          <w:u w:val="single"/>
        </w:rPr>
        <w:t>www.nov62.ru</w:t>
      </w:r>
    </w:p>
    <w:p w:rsidR="0048654E" w:rsidRDefault="0048654E" w:rsidP="0048654E">
      <w:pPr>
        <w:pStyle w:val="p2"/>
        <w:shd w:val="clear" w:color="auto" w:fill="FFFFFF"/>
        <w:spacing w:after="225" w:afterAutospacing="0"/>
        <w:rPr>
          <w:rStyle w:val="s2"/>
          <w:rFonts w:ascii="Arial" w:hAnsi="Arial" w:cs="Arial"/>
          <w:color w:val="555555"/>
          <w:sz w:val="20"/>
          <w:szCs w:val="20"/>
        </w:rPr>
      </w:pPr>
      <w:r w:rsidRPr="0048654E">
        <w:rPr>
          <w:rStyle w:val="s2"/>
          <w:rFonts w:ascii="Arial" w:hAnsi="Arial" w:cs="Arial"/>
          <w:color w:val="555555"/>
          <w:sz w:val="20"/>
          <w:szCs w:val="20"/>
        </w:rPr>
        <w:t> </w:t>
      </w:r>
      <w:r w:rsidRPr="0048654E">
        <w:rPr>
          <w:rStyle w:val="s4"/>
          <w:rFonts w:ascii="Arial" w:hAnsi="Arial" w:cs="Arial"/>
          <w:b/>
          <w:bCs/>
          <w:color w:val="555555"/>
          <w:sz w:val="20"/>
          <w:szCs w:val="20"/>
        </w:rPr>
        <w:t>Дата размещения изменений:</w:t>
      </w:r>
      <w:r w:rsidRPr="0048654E">
        <w:rPr>
          <w:rStyle w:val="s2"/>
          <w:rFonts w:ascii="Arial" w:hAnsi="Arial" w:cs="Arial"/>
          <w:color w:val="555555"/>
          <w:sz w:val="20"/>
          <w:szCs w:val="20"/>
        </w:rPr>
        <w:t> 30.11.2017 г.</w:t>
      </w:r>
    </w:p>
    <w:p w:rsidR="00F557F2" w:rsidRDefault="00F557F2" w:rsidP="0048654E">
      <w:pPr>
        <w:pStyle w:val="p2"/>
        <w:shd w:val="clear" w:color="auto" w:fill="FFFFFF"/>
        <w:spacing w:after="225" w:afterAutospacing="0"/>
        <w:rPr>
          <w:rFonts w:ascii="Arial" w:hAnsi="Arial" w:cs="Arial"/>
          <w:color w:val="000000"/>
          <w:sz w:val="20"/>
          <w:szCs w:val="20"/>
        </w:rPr>
      </w:pPr>
    </w:p>
    <w:p w:rsidR="00F557F2" w:rsidRDefault="00F557F2" w:rsidP="0048654E">
      <w:pPr>
        <w:pStyle w:val="p2"/>
        <w:shd w:val="clear" w:color="auto" w:fill="FFFFFF"/>
        <w:spacing w:after="225" w:afterAutospacing="0"/>
        <w:rPr>
          <w:rFonts w:ascii="Arial" w:hAnsi="Arial" w:cs="Arial"/>
          <w:color w:val="000000"/>
          <w:sz w:val="20"/>
          <w:szCs w:val="20"/>
        </w:rPr>
      </w:pPr>
    </w:p>
    <w:p w:rsidR="00F557F2" w:rsidRPr="0048654E" w:rsidRDefault="00F557F2" w:rsidP="00F557F2">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Изменения от</w:t>
      </w:r>
      <w:r w:rsidRPr="0048654E">
        <w:rPr>
          <w:rFonts w:ascii="Arial" w:eastAsia="Times New Roman" w:hAnsi="Arial" w:cs="Arial"/>
          <w:color w:val="555555"/>
          <w:sz w:val="21"/>
          <w:szCs w:val="21"/>
          <w:lang w:eastAsia="ru-RU"/>
        </w:rPr>
        <w:t> </w:t>
      </w:r>
      <w:r w:rsidRPr="00937E68">
        <w:rPr>
          <w:rFonts w:ascii="Arial" w:eastAsia="Times New Roman" w:hAnsi="Arial" w:cs="Arial"/>
          <w:b/>
          <w:bCs/>
          <w:i/>
          <w:iCs/>
          <w:color w:val="555555"/>
          <w:sz w:val="21"/>
          <w:szCs w:val="21"/>
          <w:bdr w:val="none" w:sz="0" w:space="0" w:color="auto" w:frame="1"/>
          <w:lang w:eastAsia="ru-RU"/>
        </w:rPr>
        <w:t>02</w:t>
      </w:r>
      <w:r w:rsidRPr="0048654E">
        <w:rPr>
          <w:rFonts w:ascii="Arial" w:eastAsia="Times New Roman" w:hAnsi="Arial" w:cs="Arial"/>
          <w:b/>
          <w:bCs/>
          <w:i/>
          <w:iCs/>
          <w:color w:val="555555"/>
          <w:sz w:val="21"/>
          <w:szCs w:val="21"/>
          <w:bdr w:val="none" w:sz="0" w:space="0" w:color="auto" w:frame="1"/>
          <w:lang w:eastAsia="ru-RU"/>
        </w:rPr>
        <w:t>.04.201</w:t>
      </w:r>
      <w:r w:rsidRPr="00937E68">
        <w:rPr>
          <w:rFonts w:ascii="Arial" w:eastAsia="Times New Roman" w:hAnsi="Arial" w:cs="Arial"/>
          <w:b/>
          <w:bCs/>
          <w:i/>
          <w:iCs/>
          <w:color w:val="555555"/>
          <w:sz w:val="21"/>
          <w:szCs w:val="21"/>
          <w:bdr w:val="none" w:sz="0" w:space="0" w:color="auto" w:frame="1"/>
          <w:lang w:eastAsia="ru-RU"/>
        </w:rPr>
        <w:t>8</w:t>
      </w:r>
      <w:r w:rsidRPr="0048654E">
        <w:rPr>
          <w:rFonts w:ascii="Arial" w:eastAsia="Times New Roman" w:hAnsi="Arial" w:cs="Arial"/>
          <w:b/>
          <w:bCs/>
          <w:i/>
          <w:iCs/>
          <w:color w:val="555555"/>
          <w:sz w:val="21"/>
          <w:szCs w:val="21"/>
          <w:bdr w:val="none" w:sz="0" w:space="0" w:color="auto" w:frame="1"/>
          <w:lang w:eastAsia="ru-RU"/>
        </w:rPr>
        <w:t> г. в</w:t>
      </w:r>
    </w:p>
    <w:p w:rsidR="00F557F2" w:rsidRPr="0048654E" w:rsidRDefault="00F557F2" w:rsidP="00F557F2">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ПРОЕКТНУЮ ДЕКЛАРАЦИЮ</w:t>
      </w:r>
    </w:p>
    <w:p w:rsidR="00F557F2" w:rsidRPr="0048654E" w:rsidRDefault="00F557F2" w:rsidP="00F557F2">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по строительству жилого комплекса с нежилыми помещениями</w:t>
      </w:r>
    </w:p>
    <w:p w:rsidR="00F557F2" w:rsidRPr="0048654E" w:rsidRDefault="00F557F2" w:rsidP="00F557F2">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b/>
          <w:bCs/>
          <w:i/>
          <w:iCs/>
          <w:color w:val="555555"/>
          <w:sz w:val="21"/>
          <w:szCs w:val="21"/>
          <w:bdr w:val="none" w:sz="0" w:space="0" w:color="auto" w:frame="1"/>
          <w:lang w:eastAsia="ru-RU"/>
        </w:rPr>
        <w:t xml:space="preserve">по ул. Березовая в </w:t>
      </w:r>
      <w:proofErr w:type="spellStart"/>
      <w:r w:rsidRPr="0048654E">
        <w:rPr>
          <w:rFonts w:ascii="Arial" w:eastAsia="Times New Roman" w:hAnsi="Arial" w:cs="Arial"/>
          <w:b/>
          <w:bCs/>
          <w:i/>
          <w:iCs/>
          <w:color w:val="555555"/>
          <w:sz w:val="21"/>
          <w:szCs w:val="21"/>
          <w:bdr w:val="none" w:sz="0" w:space="0" w:color="auto" w:frame="1"/>
          <w:lang w:eastAsia="ru-RU"/>
        </w:rPr>
        <w:t>г.Рыбное</w:t>
      </w:r>
      <w:proofErr w:type="spellEnd"/>
      <w:r w:rsidRPr="0048654E">
        <w:rPr>
          <w:rFonts w:ascii="Arial" w:eastAsia="Times New Roman" w:hAnsi="Arial" w:cs="Arial"/>
          <w:b/>
          <w:bCs/>
          <w:i/>
          <w:iCs/>
          <w:color w:val="555555"/>
          <w:sz w:val="21"/>
          <w:szCs w:val="21"/>
          <w:bdr w:val="none" w:sz="0" w:space="0" w:color="auto" w:frame="1"/>
          <w:lang w:eastAsia="ru-RU"/>
        </w:rPr>
        <w:t xml:space="preserve"> </w:t>
      </w:r>
      <w:proofErr w:type="spellStart"/>
      <w:r w:rsidRPr="0048654E">
        <w:rPr>
          <w:rFonts w:ascii="Arial" w:eastAsia="Times New Roman" w:hAnsi="Arial" w:cs="Arial"/>
          <w:b/>
          <w:bCs/>
          <w:i/>
          <w:iCs/>
          <w:color w:val="555555"/>
          <w:sz w:val="21"/>
          <w:szCs w:val="21"/>
          <w:bdr w:val="none" w:sz="0" w:space="0" w:color="auto" w:frame="1"/>
          <w:lang w:eastAsia="ru-RU"/>
        </w:rPr>
        <w:t>Рыбновского</w:t>
      </w:r>
      <w:proofErr w:type="spellEnd"/>
      <w:r w:rsidRPr="0048654E">
        <w:rPr>
          <w:rFonts w:ascii="Arial" w:eastAsia="Times New Roman" w:hAnsi="Arial" w:cs="Arial"/>
          <w:b/>
          <w:bCs/>
          <w:i/>
          <w:iCs/>
          <w:color w:val="555555"/>
          <w:sz w:val="21"/>
          <w:szCs w:val="21"/>
          <w:bdr w:val="none" w:sz="0" w:space="0" w:color="auto" w:frame="1"/>
          <w:lang w:eastAsia="ru-RU"/>
        </w:rPr>
        <w:t xml:space="preserve"> района Рязанской области.</w:t>
      </w:r>
    </w:p>
    <w:p w:rsidR="00F557F2" w:rsidRPr="0048654E" w:rsidRDefault="00F557F2" w:rsidP="00F557F2">
      <w:pPr>
        <w:shd w:val="clear" w:color="auto" w:fill="FFFFFF"/>
        <w:spacing w:after="0" w:line="240" w:lineRule="auto"/>
        <w:jc w:val="center"/>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размещенную на сайте </w:t>
      </w:r>
      <w:hyperlink r:id="rId26" w:history="1">
        <w:r w:rsidRPr="0048654E">
          <w:rPr>
            <w:rFonts w:ascii="Arial" w:eastAsia="Times New Roman" w:hAnsi="Arial" w:cs="Arial"/>
            <w:color w:val="2F5B79"/>
            <w:sz w:val="21"/>
            <w:szCs w:val="21"/>
            <w:bdr w:val="none" w:sz="0" w:space="0" w:color="auto" w:frame="1"/>
            <w:lang w:eastAsia="ru-RU"/>
          </w:rPr>
          <w:t>www.nov62.ru</w:t>
        </w:r>
      </w:hyperlink>
      <w:r w:rsidRPr="0048654E">
        <w:rPr>
          <w:rFonts w:ascii="Arial" w:eastAsia="Times New Roman" w:hAnsi="Arial" w:cs="Arial"/>
          <w:color w:val="555555"/>
          <w:sz w:val="21"/>
          <w:szCs w:val="21"/>
          <w:lang w:eastAsia="ru-RU"/>
        </w:rPr>
        <w:t> 12.12.2016 г.</w:t>
      </w:r>
    </w:p>
    <w:p w:rsidR="00F557F2" w:rsidRPr="0048654E" w:rsidRDefault="00F557F2" w:rsidP="00F557F2">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w:t>
      </w:r>
    </w:p>
    <w:p w:rsidR="00F557F2" w:rsidRPr="00F557F2" w:rsidRDefault="00F557F2" w:rsidP="00F557F2">
      <w:pPr>
        <w:shd w:val="clear" w:color="auto" w:fill="FFFFFF"/>
        <w:spacing w:after="0" w:line="240" w:lineRule="auto"/>
        <w:textAlignment w:val="baseline"/>
        <w:rPr>
          <w:rFonts w:ascii="Arial" w:eastAsia="Times New Roman" w:hAnsi="Arial" w:cs="Arial"/>
          <w:b/>
          <w:bCs/>
          <w:color w:val="555555"/>
          <w:sz w:val="21"/>
          <w:szCs w:val="21"/>
          <w:bdr w:val="none" w:sz="0" w:space="0" w:color="auto" w:frame="1"/>
          <w:lang w:eastAsia="ru-RU"/>
        </w:rPr>
      </w:pPr>
      <w:r w:rsidRPr="0048654E">
        <w:rPr>
          <w:rFonts w:ascii="Arial" w:eastAsia="Times New Roman" w:hAnsi="Arial" w:cs="Arial"/>
          <w:b/>
          <w:bCs/>
          <w:color w:val="555555"/>
          <w:sz w:val="21"/>
          <w:szCs w:val="21"/>
          <w:bdr w:val="none" w:sz="0" w:space="0" w:color="auto" w:frame="1"/>
          <w:lang w:eastAsia="ru-RU"/>
        </w:rPr>
        <w:t>Финансовый результат текущего года, кредиторская и дебиторская задолженности. по со</w:t>
      </w:r>
      <w:r>
        <w:rPr>
          <w:rFonts w:ascii="Arial" w:eastAsia="Times New Roman" w:hAnsi="Arial" w:cs="Arial"/>
          <w:b/>
          <w:bCs/>
          <w:color w:val="555555"/>
          <w:sz w:val="21"/>
          <w:szCs w:val="21"/>
          <w:bdr w:val="none" w:sz="0" w:space="0" w:color="auto" w:frame="1"/>
          <w:lang w:val="en-US" w:eastAsia="ru-RU"/>
        </w:rPr>
        <w:t>c</w:t>
      </w:r>
      <w:proofErr w:type="spellStart"/>
      <w:r w:rsidRPr="0048654E">
        <w:rPr>
          <w:rFonts w:ascii="Arial" w:eastAsia="Times New Roman" w:hAnsi="Arial" w:cs="Arial"/>
          <w:b/>
          <w:bCs/>
          <w:color w:val="555555"/>
          <w:sz w:val="21"/>
          <w:szCs w:val="21"/>
          <w:bdr w:val="none" w:sz="0" w:space="0" w:color="auto" w:frame="1"/>
          <w:lang w:eastAsia="ru-RU"/>
        </w:rPr>
        <w:t>тоянию</w:t>
      </w:r>
      <w:proofErr w:type="spellEnd"/>
      <w:r w:rsidRPr="0048654E">
        <w:rPr>
          <w:rFonts w:ascii="Arial" w:eastAsia="Times New Roman" w:hAnsi="Arial" w:cs="Arial"/>
          <w:b/>
          <w:bCs/>
          <w:color w:val="555555"/>
          <w:sz w:val="21"/>
          <w:szCs w:val="21"/>
          <w:bdr w:val="none" w:sz="0" w:space="0" w:color="auto" w:frame="1"/>
          <w:lang w:eastAsia="ru-RU"/>
        </w:rPr>
        <w:t xml:space="preserve"> на 31.</w:t>
      </w:r>
      <w:r w:rsidRPr="00F557F2">
        <w:rPr>
          <w:rFonts w:ascii="Arial" w:eastAsia="Times New Roman" w:hAnsi="Arial" w:cs="Arial"/>
          <w:b/>
          <w:bCs/>
          <w:color w:val="555555"/>
          <w:sz w:val="21"/>
          <w:szCs w:val="21"/>
          <w:bdr w:val="none" w:sz="0" w:space="0" w:color="auto" w:frame="1"/>
          <w:lang w:eastAsia="ru-RU"/>
        </w:rPr>
        <w:t>12</w:t>
      </w:r>
      <w:r w:rsidRPr="0048654E">
        <w:rPr>
          <w:rFonts w:ascii="Arial" w:eastAsia="Times New Roman" w:hAnsi="Arial" w:cs="Arial"/>
          <w:b/>
          <w:bCs/>
          <w:color w:val="555555"/>
          <w:sz w:val="21"/>
          <w:szCs w:val="21"/>
          <w:bdr w:val="none" w:sz="0" w:space="0" w:color="auto" w:frame="1"/>
          <w:lang w:eastAsia="ru-RU"/>
        </w:rPr>
        <w:t>.2017 г</w:t>
      </w:r>
      <w:r>
        <w:rPr>
          <w:rFonts w:ascii="Arial" w:eastAsia="Times New Roman" w:hAnsi="Arial" w:cs="Arial"/>
          <w:b/>
          <w:bCs/>
          <w:color w:val="555555"/>
          <w:sz w:val="21"/>
          <w:szCs w:val="21"/>
          <w:bdr w:val="none" w:sz="0" w:space="0" w:color="auto" w:frame="1"/>
          <w:lang w:eastAsia="ru-RU"/>
        </w:rPr>
        <w:t>.</w:t>
      </w:r>
    </w:p>
    <w:p w:rsidR="00F557F2" w:rsidRPr="0048654E" w:rsidRDefault="00F557F2" w:rsidP="00F557F2">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 xml:space="preserve">Финансовый результат на день опубликования составил: </w:t>
      </w:r>
      <w:r>
        <w:rPr>
          <w:rFonts w:ascii="Arial" w:hAnsi="Arial" w:cs="Arial"/>
          <w:color w:val="000000"/>
          <w:sz w:val="23"/>
          <w:szCs w:val="23"/>
          <w:shd w:val="clear" w:color="auto" w:fill="FFFFFF"/>
        </w:rPr>
        <w:t xml:space="preserve">1332 </w:t>
      </w:r>
      <w:proofErr w:type="spellStart"/>
      <w:proofErr w:type="gramStart"/>
      <w:r>
        <w:rPr>
          <w:rFonts w:ascii="Arial" w:hAnsi="Arial" w:cs="Arial"/>
          <w:color w:val="000000"/>
          <w:sz w:val="23"/>
          <w:szCs w:val="23"/>
          <w:shd w:val="clear" w:color="auto" w:fill="FFFFFF"/>
        </w:rPr>
        <w:t>тыс.руб</w:t>
      </w:r>
      <w:proofErr w:type="spellEnd"/>
      <w:r>
        <w:rPr>
          <w:rFonts w:ascii="Arial" w:hAnsi="Arial" w:cs="Arial"/>
          <w:color w:val="000000"/>
          <w:sz w:val="23"/>
          <w:szCs w:val="23"/>
          <w:shd w:val="clear" w:color="auto" w:fill="FFFFFF"/>
        </w:rPr>
        <w:t>.</w:t>
      </w:r>
      <w:r w:rsidRPr="0048654E">
        <w:rPr>
          <w:rFonts w:ascii="Arial" w:eastAsia="Times New Roman" w:hAnsi="Arial" w:cs="Arial"/>
          <w:color w:val="555555"/>
          <w:sz w:val="21"/>
          <w:szCs w:val="21"/>
          <w:lang w:eastAsia="ru-RU"/>
        </w:rPr>
        <w:t>.(</w:t>
      </w:r>
      <w:proofErr w:type="gramEnd"/>
      <w:r w:rsidRPr="0048654E">
        <w:rPr>
          <w:rFonts w:ascii="Arial" w:eastAsia="Times New Roman" w:hAnsi="Arial" w:cs="Arial"/>
          <w:color w:val="555555"/>
          <w:sz w:val="21"/>
          <w:szCs w:val="21"/>
          <w:lang w:eastAsia="ru-RU"/>
        </w:rPr>
        <w:t>без прибыли и убытков);</w:t>
      </w:r>
    </w:p>
    <w:p w:rsidR="00F557F2" w:rsidRDefault="00F557F2" w:rsidP="00F557F2">
      <w:pPr>
        <w:shd w:val="clear" w:color="auto" w:fill="FFFFFF"/>
        <w:spacing w:after="225" w:line="240" w:lineRule="auto"/>
        <w:textAlignment w:val="baseline"/>
        <w:rPr>
          <w:rFonts w:ascii="Arial" w:hAnsi="Arial" w:cs="Arial"/>
          <w:color w:val="000000"/>
          <w:sz w:val="23"/>
          <w:szCs w:val="23"/>
          <w:shd w:val="clear" w:color="auto" w:fill="FFFFFF"/>
        </w:rPr>
      </w:pPr>
      <w:r w:rsidRPr="0048654E">
        <w:rPr>
          <w:rFonts w:ascii="Arial" w:eastAsia="Times New Roman" w:hAnsi="Arial" w:cs="Arial"/>
          <w:color w:val="555555"/>
          <w:sz w:val="21"/>
          <w:szCs w:val="21"/>
          <w:lang w:eastAsia="ru-RU"/>
        </w:rPr>
        <w:t>Размер кредиторской задолженности – </w:t>
      </w:r>
      <w:r>
        <w:rPr>
          <w:rFonts w:ascii="Arial" w:hAnsi="Arial" w:cs="Arial"/>
          <w:color w:val="000000"/>
          <w:sz w:val="23"/>
          <w:szCs w:val="23"/>
          <w:shd w:val="clear" w:color="auto" w:fill="FFFFFF"/>
        </w:rPr>
        <w:t xml:space="preserve">7218 </w:t>
      </w:r>
      <w:proofErr w:type="spellStart"/>
      <w:r>
        <w:rPr>
          <w:rFonts w:ascii="Arial" w:hAnsi="Arial" w:cs="Arial"/>
          <w:color w:val="000000"/>
          <w:sz w:val="23"/>
          <w:szCs w:val="23"/>
          <w:shd w:val="clear" w:color="auto" w:fill="FFFFFF"/>
        </w:rPr>
        <w:t>тыс.руб</w:t>
      </w:r>
      <w:proofErr w:type="spellEnd"/>
      <w:r>
        <w:rPr>
          <w:rFonts w:ascii="Arial" w:hAnsi="Arial" w:cs="Arial"/>
          <w:color w:val="000000"/>
          <w:sz w:val="23"/>
          <w:szCs w:val="23"/>
          <w:shd w:val="clear" w:color="auto" w:fill="FFFFFF"/>
        </w:rPr>
        <w:t>.</w:t>
      </w:r>
    </w:p>
    <w:p w:rsidR="00F557F2" w:rsidRPr="0048654E" w:rsidRDefault="00F557F2" w:rsidP="00F557F2">
      <w:pPr>
        <w:shd w:val="clear" w:color="auto" w:fill="FFFFFF"/>
        <w:spacing w:after="225"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color w:val="555555"/>
          <w:sz w:val="21"/>
          <w:szCs w:val="21"/>
          <w:lang w:eastAsia="ru-RU"/>
        </w:rPr>
        <w:t>Раз</w:t>
      </w:r>
      <w:r>
        <w:rPr>
          <w:rFonts w:ascii="Arial" w:eastAsia="Times New Roman" w:hAnsi="Arial" w:cs="Arial"/>
          <w:color w:val="555555"/>
          <w:sz w:val="21"/>
          <w:szCs w:val="21"/>
          <w:lang w:eastAsia="ru-RU"/>
        </w:rPr>
        <w:t xml:space="preserve">мер дебиторской задолженности </w:t>
      </w:r>
      <w:r>
        <w:rPr>
          <w:rFonts w:ascii="Arial" w:hAnsi="Arial" w:cs="Arial"/>
          <w:color w:val="000000"/>
          <w:sz w:val="23"/>
          <w:szCs w:val="23"/>
          <w:shd w:val="clear" w:color="auto" w:fill="FFFFFF"/>
        </w:rPr>
        <w:t>- 16260 тыс. руб.</w:t>
      </w:r>
      <w:r>
        <w:rPr>
          <w:rFonts w:ascii="Arial" w:hAnsi="Arial" w:cs="Arial"/>
          <w:color w:val="000000"/>
          <w:sz w:val="23"/>
          <w:szCs w:val="23"/>
        </w:rPr>
        <w:br/>
      </w:r>
    </w:p>
    <w:p w:rsidR="00F557F2" w:rsidRPr="0048654E" w:rsidRDefault="00F557F2" w:rsidP="00F557F2">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Данные изменения размещены на сайте:</w:t>
      </w:r>
      <w:r w:rsidRPr="0048654E">
        <w:rPr>
          <w:rFonts w:ascii="Arial" w:eastAsia="Times New Roman" w:hAnsi="Arial" w:cs="Arial"/>
          <w:color w:val="555555"/>
          <w:sz w:val="21"/>
          <w:szCs w:val="21"/>
          <w:lang w:eastAsia="ru-RU"/>
        </w:rPr>
        <w:t> </w:t>
      </w:r>
      <w:r w:rsidRPr="0048654E">
        <w:rPr>
          <w:rFonts w:ascii="Arial" w:eastAsia="Times New Roman" w:hAnsi="Arial" w:cs="Arial"/>
          <w:b/>
          <w:bCs/>
          <w:color w:val="555555"/>
          <w:sz w:val="21"/>
          <w:szCs w:val="21"/>
          <w:u w:val="single"/>
          <w:bdr w:val="none" w:sz="0" w:space="0" w:color="auto" w:frame="1"/>
          <w:lang w:eastAsia="ru-RU"/>
        </w:rPr>
        <w:t>www.nov62.ru</w:t>
      </w:r>
    </w:p>
    <w:p w:rsidR="00F557F2" w:rsidRPr="0048654E" w:rsidRDefault="00F557F2" w:rsidP="00F557F2">
      <w:pPr>
        <w:shd w:val="clear" w:color="auto" w:fill="FFFFFF"/>
        <w:spacing w:after="0" w:line="240" w:lineRule="auto"/>
        <w:textAlignment w:val="baseline"/>
        <w:rPr>
          <w:rFonts w:ascii="Arial" w:eastAsia="Times New Roman" w:hAnsi="Arial" w:cs="Arial"/>
          <w:color w:val="555555"/>
          <w:sz w:val="21"/>
          <w:szCs w:val="21"/>
          <w:lang w:eastAsia="ru-RU"/>
        </w:rPr>
      </w:pPr>
      <w:r w:rsidRPr="0048654E">
        <w:rPr>
          <w:rFonts w:ascii="Arial" w:eastAsia="Times New Roman" w:hAnsi="Arial" w:cs="Arial"/>
          <w:b/>
          <w:bCs/>
          <w:color w:val="555555"/>
          <w:sz w:val="21"/>
          <w:szCs w:val="21"/>
          <w:bdr w:val="none" w:sz="0" w:space="0" w:color="auto" w:frame="1"/>
          <w:lang w:eastAsia="ru-RU"/>
        </w:rPr>
        <w:t>Дата размещения изменений:</w:t>
      </w:r>
      <w:r w:rsidRPr="0048654E">
        <w:rPr>
          <w:rFonts w:ascii="Arial" w:eastAsia="Times New Roman" w:hAnsi="Arial" w:cs="Arial"/>
          <w:color w:val="555555"/>
          <w:sz w:val="21"/>
          <w:szCs w:val="21"/>
          <w:lang w:eastAsia="ru-RU"/>
        </w:rPr>
        <w:t> </w:t>
      </w:r>
      <w:r w:rsidRPr="00937E68">
        <w:rPr>
          <w:rFonts w:ascii="Arial" w:eastAsia="Times New Roman" w:hAnsi="Arial" w:cs="Arial"/>
          <w:color w:val="555555"/>
          <w:sz w:val="21"/>
          <w:szCs w:val="21"/>
          <w:lang w:eastAsia="ru-RU"/>
        </w:rPr>
        <w:t>02</w:t>
      </w:r>
      <w:r w:rsidRPr="0048654E">
        <w:rPr>
          <w:rFonts w:ascii="Arial" w:eastAsia="Times New Roman" w:hAnsi="Arial" w:cs="Arial"/>
          <w:color w:val="555555"/>
          <w:sz w:val="21"/>
          <w:szCs w:val="21"/>
          <w:lang w:eastAsia="ru-RU"/>
        </w:rPr>
        <w:t>.04.201</w:t>
      </w:r>
      <w:r w:rsidRPr="00937E68">
        <w:rPr>
          <w:rFonts w:ascii="Arial" w:eastAsia="Times New Roman" w:hAnsi="Arial" w:cs="Arial"/>
          <w:color w:val="555555"/>
          <w:sz w:val="21"/>
          <w:szCs w:val="21"/>
          <w:lang w:eastAsia="ru-RU"/>
        </w:rPr>
        <w:t>8</w:t>
      </w:r>
      <w:r w:rsidRPr="0048654E">
        <w:rPr>
          <w:rFonts w:ascii="Arial" w:eastAsia="Times New Roman" w:hAnsi="Arial" w:cs="Arial"/>
          <w:color w:val="555555"/>
          <w:sz w:val="21"/>
          <w:szCs w:val="21"/>
          <w:lang w:eastAsia="ru-RU"/>
        </w:rPr>
        <w:t xml:space="preserve"> г.</w:t>
      </w:r>
    </w:p>
    <w:p w:rsidR="00F557F2" w:rsidRPr="0048654E" w:rsidRDefault="00F557F2" w:rsidP="00F557F2">
      <w:pPr>
        <w:rPr>
          <w:rFonts w:ascii="Arial" w:hAnsi="Arial" w:cs="Arial"/>
        </w:rPr>
      </w:pPr>
    </w:p>
    <w:p w:rsidR="00F557F2" w:rsidRDefault="00F557F2" w:rsidP="0048654E">
      <w:pPr>
        <w:pStyle w:val="p2"/>
        <w:shd w:val="clear" w:color="auto" w:fill="FFFFFF"/>
        <w:spacing w:after="225" w:afterAutospacing="0"/>
        <w:rPr>
          <w:rFonts w:ascii="Arial" w:hAnsi="Arial" w:cs="Arial"/>
          <w:color w:val="000000"/>
          <w:sz w:val="20"/>
          <w:szCs w:val="20"/>
        </w:rPr>
      </w:pPr>
    </w:p>
    <w:p w:rsidR="00937E68" w:rsidRPr="0048654E" w:rsidRDefault="00937E68" w:rsidP="0048654E">
      <w:pPr>
        <w:pStyle w:val="p2"/>
        <w:shd w:val="clear" w:color="auto" w:fill="FFFFFF"/>
        <w:spacing w:after="225" w:afterAutospacing="0"/>
        <w:rPr>
          <w:rFonts w:ascii="Arial" w:hAnsi="Arial" w:cs="Arial"/>
          <w:color w:val="000000"/>
          <w:sz w:val="20"/>
          <w:szCs w:val="20"/>
        </w:rPr>
      </w:pPr>
      <w:bookmarkStart w:id="0" w:name="_GoBack"/>
      <w:bookmarkEnd w:id="0"/>
    </w:p>
    <w:p w:rsidR="00937E68" w:rsidRPr="006C4A2D" w:rsidRDefault="00937E68" w:rsidP="00937E68">
      <w:pPr>
        <w:spacing w:after="188"/>
        <w:jc w:val="center"/>
        <w:rPr>
          <w:sz w:val="20"/>
          <w:szCs w:val="20"/>
        </w:rPr>
      </w:pPr>
      <w:r w:rsidRPr="006C4A2D">
        <w:rPr>
          <w:rStyle w:val="a6"/>
          <w:sz w:val="20"/>
          <w:szCs w:val="20"/>
        </w:rPr>
        <w:t>Проектная декларация по строительству многоквартирного жилого дома</w:t>
      </w:r>
    </w:p>
    <w:p w:rsidR="00937E68" w:rsidRDefault="00937E68" w:rsidP="00937E68">
      <w:pPr>
        <w:spacing w:after="188"/>
        <w:jc w:val="center"/>
        <w:rPr>
          <w:rStyle w:val="a6"/>
          <w:sz w:val="20"/>
          <w:szCs w:val="20"/>
        </w:rPr>
      </w:pPr>
      <w:r w:rsidRPr="006C4A2D">
        <w:rPr>
          <w:rStyle w:val="a6"/>
          <w:sz w:val="20"/>
          <w:szCs w:val="20"/>
        </w:rPr>
        <w:t xml:space="preserve">от </w:t>
      </w:r>
      <w:r>
        <w:rPr>
          <w:rStyle w:val="a6"/>
          <w:sz w:val="20"/>
          <w:szCs w:val="20"/>
        </w:rPr>
        <w:t>30.04</w:t>
      </w:r>
      <w:r w:rsidRPr="006C4A2D">
        <w:rPr>
          <w:rStyle w:val="a6"/>
          <w:sz w:val="20"/>
          <w:szCs w:val="20"/>
        </w:rPr>
        <w:t>.201</w:t>
      </w:r>
      <w:r>
        <w:rPr>
          <w:rStyle w:val="a6"/>
          <w:sz w:val="20"/>
          <w:szCs w:val="20"/>
        </w:rPr>
        <w:t>8</w:t>
      </w:r>
      <w:r w:rsidRPr="006C4A2D">
        <w:rPr>
          <w:rStyle w:val="a6"/>
          <w:sz w:val="20"/>
          <w:szCs w:val="20"/>
        </w:rPr>
        <w:t xml:space="preserve"> года.</w:t>
      </w:r>
    </w:p>
    <w:p w:rsidR="00937E68" w:rsidRDefault="00937E68" w:rsidP="00937E68">
      <w:pPr>
        <w:spacing w:after="188"/>
        <w:rPr>
          <w:rStyle w:val="a6"/>
          <w:sz w:val="20"/>
          <w:szCs w:val="20"/>
        </w:rPr>
      </w:pPr>
      <w:r w:rsidRPr="006C4A2D">
        <w:rPr>
          <w:sz w:val="20"/>
          <w:szCs w:val="20"/>
        </w:rPr>
        <w:t> </w:t>
      </w:r>
      <w:r w:rsidRPr="006C4A2D">
        <w:rPr>
          <w:rStyle w:val="a6"/>
          <w:sz w:val="20"/>
          <w:szCs w:val="20"/>
        </w:rPr>
        <w:t>Раздел 1. Информация о Застройщике.</w:t>
      </w:r>
    </w:p>
    <w:tbl>
      <w:tblPr>
        <w:tblW w:w="977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33"/>
        <w:gridCol w:w="6530"/>
      </w:tblGrid>
      <w:tr w:rsidR="00937E68" w:rsidRPr="006C4A2D" w:rsidTr="00937E68">
        <w:trPr>
          <w:tblCellSpacing w:w="0" w:type="dxa"/>
        </w:trPr>
        <w:tc>
          <w:tcPr>
            <w:tcW w:w="3198"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6C4A2D" w:rsidRDefault="00937E68" w:rsidP="00937E68">
            <w:pPr>
              <w:numPr>
                <w:ilvl w:val="1"/>
                <w:numId w:val="16"/>
              </w:numPr>
              <w:spacing w:before="100" w:beforeAutospacing="1" w:after="100" w:afterAutospacing="1" w:line="240" w:lineRule="auto"/>
              <w:rPr>
                <w:sz w:val="20"/>
                <w:szCs w:val="20"/>
              </w:rPr>
            </w:pPr>
            <w:r w:rsidRPr="006C4A2D">
              <w:rPr>
                <w:sz w:val="20"/>
                <w:szCs w:val="20"/>
              </w:rPr>
              <w:t> Реквизиты;</w:t>
            </w:r>
          </w:p>
          <w:p w:rsidR="00937E68" w:rsidRPr="006C4A2D" w:rsidRDefault="00937E68" w:rsidP="00666F30">
            <w:pPr>
              <w:spacing w:after="188"/>
              <w:rPr>
                <w:sz w:val="20"/>
                <w:szCs w:val="20"/>
              </w:rPr>
            </w:pPr>
            <w:r w:rsidRPr="006C4A2D">
              <w:rPr>
                <w:sz w:val="20"/>
                <w:szCs w:val="20"/>
              </w:rPr>
              <w:t>Фирменное наименование;</w:t>
            </w:r>
          </w:p>
          <w:p w:rsidR="00937E68" w:rsidRPr="006C4A2D" w:rsidRDefault="00937E68" w:rsidP="00666F30">
            <w:pPr>
              <w:spacing w:after="188"/>
              <w:rPr>
                <w:sz w:val="20"/>
                <w:szCs w:val="20"/>
              </w:rPr>
            </w:pPr>
            <w:r w:rsidRPr="006C4A2D">
              <w:rPr>
                <w:sz w:val="20"/>
                <w:szCs w:val="20"/>
              </w:rPr>
              <w:t>Местонахождение;</w:t>
            </w:r>
          </w:p>
          <w:p w:rsidR="00937E68" w:rsidRPr="006C4A2D" w:rsidRDefault="00937E68" w:rsidP="00666F30">
            <w:pPr>
              <w:spacing w:after="188"/>
              <w:rPr>
                <w:sz w:val="20"/>
                <w:szCs w:val="20"/>
              </w:rPr>
            </w:pPr>
            <w:r w:rsidRPr="006C4A2D">
              <w:rPr>
                <w:sz w:val="20"/>
                <w:szCs w:val="20"/>
              </w:rPr>
              <w:t>Режим работы;</w:t>
            </w:r>
          </w:p>
          <w:p w:rsidR="00937E68" w:rsidRPr="006C4A2D" w:rsidRDefault="00937E68" w:rsidP="00666F30">
            <w:pPr>
              <w:spacing w:after="188"/>
              <w:rPr>
                <w:sz w:val="20"/>
                <w:szCs w:val="20"/>
              </w:rPr>
            </w:pPr>
            <w:r w:rsidRPr="006C4A2D">
              <w:rPr>
                <w:sz w:val="20"/>
                <w:szCs w:val="20"/>
              </w:rPr>
              <w:t>Реквизиты.</w:t>
            </w:r>
          </w:p>
        </w:tc>
        <w:tc>
          <w:tcPr>
            <w:tcW w:w="6575"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6C4A2D" w:rsidRDefault="00937E68" w:rsidP="00666F30">
            <w:pPr>
              <w:rPr>
                <w:sz w:val="20"/>
                <w:szCs w:val="20"/>
              </w:rPr>
            </w:pPr>
            <w:r w:rsidRPr="006C4A2D">
              <w:rPr>
                <w:sz w:val="20"/>
                <w:szCs w:val="20"/>
              </w:rPr>
              <w:t>Общество с ограниченной ответственностью</w:t>
            </w:r>
          </w:p>
          <w:p w:rsidR="00937E68" w:rsidRPr="006C4A2D" w:rsidRDefault="00937E68" w:rsidP="00666F30">
            <w:pPr>
              <w:rPr>
                <w:sz w:val="20"/>
                <w:szCs w:val="20"/>
              </w:rPr>
            </w:pPr>
            <w:r w:rsidRPr="006C4A2D">
              <w:rPr>
                <w:sz w:val="20"/>
                <w:szCs w:val="20"/>
              </w:rPr>
              <w:t>«Строительный Эксплуатационный Комплекс»</w:t>
            </w:r>
          </w:p>
          <w:p w:rsidR="00937E68" w:rsidRPr="006C4A2D" w:rsidRDefault="00937E68" w:rsidP="00666F30">
            <w:pPr>
              <w:rPr>
                <w:sz w:val="20"/>
                <w:szCs w:val="20"/>
              </w:rPr>
            </w:pPr>
            <w:r w:rsidRPr="006C4A2D">
              <w:rPr>
                <w:sz w:val="20"/>
                <w:szCs w:val="20"/>
              </w:rPr>
              <w:t>ИНН/КПП     6234030996/621301001</w:t>
            </w:r>
          </w:p>
          <w:p w:rsidR="00937E68" w:rsidRPr="006C4A2D" w:rsidRDefault="00937E68" w:rsidP="00666F30">
            <w:pPr>
              <w:rPr>
                <w:sz w:val="20"/>
                <w:szCs w:val="20"/>
              </w:rPr>
            </w:pPr>
            <w:r w:rsidRPr="006C4A2D">
              <w:rPr>
                <w:sz w:val="20"/>
                <w:szCs w:val="20"/>
              </w:rPr>
              <w:t>Фактический адрес: 391112, Рязанская область, г. Рыбное, ул. Калинина, д.19</w:t>
            </w:r>
          </w:p>
          <w:p w:rsidR="00937E68" w:rsidRPr="006C4A2D" w:rsidRDefault="00937E68" w:rsidP="00666F30">
            <w:pPr>
              <w:rPr>
                <w:sz w:val="20"/>
                <w:szCs w:val="20"/>
              </w:rPr>
            </w:pPr>
            <w:r w:rsidRPr="006C4A2D">
              <w:rPr>
                <w:sz w:val="20"/>
                <w:szCs w:val="20"/>
              </w:rPr>
              <w:t xml:space="preserve">Адрес отдела продаж: Рязанская область, </w:t>
            </w:r>
            <w:proofErr w:type="gramStart"/>
            <w:r w:rsidRPr="006C4A2D">
              <w:rPr>
                <w:sz w:val="20"/>
                <w:szCs w:val="20"/>
              </w:rPr>
              <w:t>город  Рыбное</w:t>
            </w:r>
            <w:proofErr w:type="gramEnd"/>
            <w:r w:rsidRPr="006C4A2D">
              <w:rPr>
                <w:sz w:val="20"/>
                <w:szCs w:val="20"/>
              </w:rPr>
              <w:t>, ул. Калинина, д.19</w:t>
            </w:r>
          </w:p>
          <w:p w:rsidR="00937E68" w:rsidRPr="006C4A2D" w:rsidRDefault="00937E68" w:rsidP="00666F30">
            <w:pPr>
              <w:rPr>
                <w:sz w:val="20"/>
                <w:szCs w:val="20"/>
              </w:rPr>
            </w:pPr>
            <w:r w:rsidRPr="006C4A2D">
              <w:rPr>
                <w:sz w:val="20"/>
                <w:szCs w:val="20"/>
              </w:rPr>
              <w:t>Телефоны: 8-905-187-24-84</w:t>
            </w:r>
          </w:p>
          <w:p w:rsidR="00937E68" w:rsidRPr="006C4A2D" w:rsidRDefault="00937E68" w:rsidP="00666F30">
            <w:pPr>
              <w:rPr>
                <w:sz w:val="20"/>
                <w:szCs w:val="20"/>
              </w:rPr>
            </w:pPr>
            <w:r w:rsidRPr="006C4A2D">
              <w:rPr>
                <w:sz w:val="20"/>
                <w:szCs w:val="20"/>
              </w:rPr>
              <w:t>Режим работы: с 8.00 до 17.00.</w:t>
            </w:r>
          </w:p>
          <w:p w:rsidR="00937E68" w:rsidRPr="006C4A2D" w:rsidRDefault="00937E68" w:rsidP="00666F30">
            <w:pPr>
              <w:rPr>
                <w:sz w:val="20"/>
                <w:szCs w:val="20"/>
              </w:rPr>
            </w:pPr>
            <w:r w:rsidRPr="006C4A2D">
              <w:rPr>
                <w:sz w:val="20"/>
                <w:szCs w:val="20"/>
              </w:rPr>
              <w:t>Выходные: суббота и воскресенье. </w:t>
            </w:r>
          </w:p>
        </w:tc>
      </w:tr>
      <w:tr w:rsidR="00937E68" w:rsidRPr="006C4A2D" w:rsidTr="00937E68">
        <w:trPr>
          <w:tblCellSpacing w:w="0" w:type="dxa"/>
        </w:trPr>
        <w:tc>
          <w:tcPr>
            <w:tcW w:w="3198"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6C4A2D" w:rsidRDefault="00937E68" w:rsidP="00937E68">
            <w:pPr>
              <w:numPr>
                <w:ilvl w:val="1"/>
                <w:numId w:val="16"/>
              </w:numPr>
              <w:spacing w:before="100" w:beforeAutospacing="1" w:after="100" w:afterAutospacing="1" w:line="240" w:lineRule="auto"/>
              <w:rPr>
                <w:sz w:val="20"/>
                <w:szCs w:val="20"/>
              </w:rPr>
            </w:pPr>
            <w:r w:rsidRPr="006C4A2D">
              <w:rPr>
                <w:sz w:val="20"/>
                <w:szCs w:val="20"/>
              </w:rPr>
              <w:lastRenderedPageBreak/>
              <w:t>Государственная   регистрация.</w:t>
            </w:r>
          </w:p>
        </w:tc>
        <w:tc>
          <w:tcPr>
            <w:tcW w:w="6575"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6C4A2D" w:rsidRDefault="00937E68" w:rsidP="00666F30">
            <w:pPr>
              <w:rPr>
                <w:color w:val="FF0000"/>
                <w:sz w:val="20"/>
                <w:szCs w:val="20"/>
              </w:rPr>
            </w:pPr>
            <w:r w:rsidRPr="006C4A2D">
              <w:rPr>
                <w:color w:val="FF0000"/>
                <w:sz w:val="20"/>
                <w:szCs w:val="20"/>
              </w:rPr>
              <w:t> </w:t>
            </w:r>
            <w:r w:rsidRPr="006C4A2D">
              <w:rPr>
                <w:sz w:val="20"/>
                <w:szCs w:val="20"/>
              </w:rPr>
              <w:t>ООО «Строительный Эксплуатационный Комплекс»</w:t>
            </w:r>
            <w:r w:rsidRPr="006C4A2D">
              <w:rPr>
                <w:color w:val="FF0000"/>
                <w:sz w:val="20"/>
                <w:szCs w:val="20"/>
              </w:rPr>
              <w:t xml:space="preserve"> </w:t>
            </w:r>
            <w:r w:rsidRPr="006C4A2D">
              <w:rPr>
                <w:sz w:val="20"/>
                <w:szCs w:val="20"/>
              </w:rPr>
              <w:t>зарегистрировано МРИ ФНС №2 по Рязанской области 07.08.2006г.  ОГРН 1066234038353</w:t>
            </w:r>
          </w:p>
        </w:tc>
      </w:tr>
      <w:tr w:rsidR="00937E68" w:rsidRPr="006C4A2D" w:rsidTr="00937E68">
        <w:trPr>
          <w:tblCellSpacing w:w="0" w:type="dxa"/>
        </w:trPr>
        <w:tc>
          <w:tcPr>
            <w:tcW w:w="3198"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6C4A2D" w:rsidRDefault="00937E68" w:rsidP="00937E68">
            <w:pPr>
              <w:numPr>
                <w:ilvl w:val="1"/>
                <w:numId w:val="16"/>
              </w:numPr>
              <w:spacing w:before="100" w:beforeAutospacing="1" w:after="100" w:afterAutospacing="1" w:line="240" w:lineRule="auto"/>
              <w:rPr>
                <w:sz w:val="20"/>
                <w:szCs w:val="20"/>
              </w:rPr>
            </w:pPr>
            <w:r w:rsidRPr="006C4A2D">
              <w:rPr>
                <w:sz w:val="20"/>
                <w:szCs w:val="20"/>
              </w:rPr>
              <w:t> Учредители.</w:t>
            </w:r>
          </w:p>
        </w:tc>
        <w:tc>
          <w:tcPr>
            <w:tcW w:w="6575"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6C4A2D" w:rsidRDefault="00937E68" w:rsidP="00666F30">
            <w:pPr>
              <w:rPr>
                <w:sz w:val="20"/>
                <w:szCs w:val="20"/>
              </w:rPr>
            </w:pPr>
            <w:r w:rsidRPr="006C4A2D">
              <w:rPr>
                <w:sz w:val="20"/>
                <w:szCs w:val="20"/>
              </w:rPr>
              <w:t>физические лица:</w:t>
            </w:r>
          </w:p>
          <w:p w:rsidR="00937E68" w:rsidRPr="006C4A2D" w:rsidRDefault="00937E68" w:rsidP="00666F30">
            <w:pPr>
              <w:rPr>
                <w:sz w:val="20"/>
                <w:szCs w:val="20"/>
              </w:rPr>
            </w:pPr>
            <w:r w:rsidRPr="006C4A2D">
              <w:rPr>
                <w:sz w:val="20"/>
                <w:szCs w:val="20"/>
              </w:rPr>
              <w:t>Морозов Дмитрий Анатольевич – 50 % доли уставного капитала;</w:t>
            </w:r>
          </w:p>
          <w:p w:rsidR="00937E68" w:rsidRPr="006C4A2D" w:rsidRDefault="00937E68" w:rsidP="00666F30">
            <w:pPr>
              <w:rPr>
                <w:color w:val="FF0000"/>
                <w:sz w:val="20"/>
                <w:szCs w:val="20"/>
              </w:rPr>
            </w:pPr>
            <w:r w:rsidRPr="006C4A2D">
              <w:rPr>
                <w:sz w:val="20"/>
                <w:szCs w:val="20"/>
              </w:rPr>
              <w:t>Смагин Алексей Викторович – 50 % доли уставного капитала.</w:t>
            </w:r>
          </w:p>
        </w:tc>
      </w:tr>
      <w:tr w:rsidR="00937E68" w:rsidRPr="006C4A2D" w:rsidTr="00937E68">
        <w:trPr>
          <w:tblCellSpacing w:w="0" w:type="dxa"/>
        </w:trPr>
        <w:tc>
          <w:tcPr>
            <w:tcW w:w="3198"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6C4A2D" w:rsidRDefault="00937E68" w:rsidP="00666F30">
            <w:pPr>
              <w:rPr>
                <w:sz w:val="20"/>
                <w:szCs w:val="20"/>
              </w:rPr>
            </w:pPr>
            <w:r>
              <w:rPr>
                <w:sz w:val="20"/>
                <w:szCs w:val="20"/>
              </w:rPr>
              <w:t xml:space="preserve">1.4 </w:t>
            </w:r>
            <w:r w:rsidRPr="006C4A2D">
              <w:rPr>
                <w:sz w:val="20"/>
                <w:szCs w:val="20"/>
              </w:rPr>
              <w:t>Участие в проектах строительства за предшествующие 3 года.</w:t>
            </w:r>
          </w:p>
        </w:tc>
        <w:tc>
          <w:tcPr>
            <w:tcW w:w="6575" w:type="dxa"/>
            <w:tcBorders>
              <w:top w:val="outset" w:sz="6" w:space="0" w:color="auto"/>
              <w:left w:val="outset" w:sz="6" w:space="0" w:color="auto"/>
              <w:bottom w:val="outset" w:sz="6" w:space="0" w:color="auto"/>
              <w:right w:val="outset" w:sz="6" w:space="0" w:color="auto"/>
            </w:tcBorders>
            <w:shd w:val="clear" w:color="auto" w:fill="auto"/>
            <w:vAlign w:val="center"/>
          </w:tcPr>
          <w:tbl>
            <w:tblPr>
              <w:tblStyle w:val="a9"/>
              <w:tblW w:w="6490" w:type="dxa"/>
              <w:tblLook w:val="01E0" w:firstRow="1" w:lastRow="1" w:firstColumn="1" w:lastColumn="1" w:noHBand="0" w:noVBand="0"/>
            </w:tblPr>
            <w:tblGrid>
              <w:gridCol w:w="2246"/>
              <w:gridCol w:w="1746"/>
              <w:gridCol w:w="859"/>
              <w:gridCol w:w="1639"/>
            </w:tblGrid>
            <w:tr w:rsidR="00937E68" w:rsidTr="00666F30">
              <w:tc>
                <w:tcPr>
                  <w:tcW w:w="2246" w:type="dxa"/>
                </w:tcPr>
                <w:p w:rsidR="00937E68" w:rsidRPr="006C4A2D" w:rsidRDefault="00937E68" w:rsidP="00666F30">
                  <w:pPr>
                    <w:rPr>
                      <w:b/>
                      <w:sz w:val="16"/>
                      <w:szCs w:val="16"/>
                    </w:rPr>
                  </w:pPr>
                  <w:r w:rsidRPr="006C4A2D">
                    <w:t> </w:t>
                  </w:r>
                  <w:r w:rsidRPr="006C4A2D">
                    <w:rPr>
                      <w:b/>
                      <w:sz w:val="16"/>
                      <w:szCs w:val="16"/>
                    </w:rPr>
                    <w:t>Наименование введенного в действие объекта капитального строительства</w:t>
                  </w:r>
                </w:p>
              </w:tc>
              <w:tc>
                <w:tcPr>
                  <w:tcW w:w="1462" w:type="dxa"/>
                </w:tcPr>
                <w:p w:rsidR="00937E68" w:rsidRPr="006C4A2D" w:rsidRDefault="00937E68" w:rsidP="00666F30">
                  <w:pPr>
                    <w:ind w:left="284" w:right="283"/>
                    <w:rPr>
                      <w:b/>
                      <w:sz w:val="16"/>
                      <w:szCs w:val="16"/>
                    </w:rPr>
                  </w:pPr>
                  <w:r w:rsidRPr="006C4A2D">
                    <w:rPr>
                      <w:b/>
                      <w:sz w:val="16"/>
                      <w:szCs w:val="16"/>
                    </w:rPr>
                    <w:t xml:space="preserve">Адрес фактический </w:t>
                  </w:r>
                </w:p>
              </w:tc>
              <w:tc>
                <w:tcPr>
                  <w:tcW w:w="859" w:type="dxa"/>
                </w:tcPr>
                <w:p w:rsidR="00937E68" w:rsidRPr="006C4A2D" w:rsidRDefault="00937E68" w:rsidP="00666F30">
                  <w:pPr>
                    <w:jc w:val="center"/>
                    <w:rPr>
                      <w:b/>
                      <w:sz w:val="16"/>
                      <w:szCs w:val="16"/>
                      <w:vertAlign w:val="superscript"/>
                    </w:rPr>
                  </w:pPr>
                  <w:r w:rsidRPr="006C4A2D">
                    <w:rPr>
                      <w:b/>
                      <w:sz w:val="16"/>
                      <w:szCs w:val="16"/>
                    </w:rPr>
                    <w:t>Общая площадь квартир (</w:t>
                  </w:r>
                  <w:proofErr w:type="spellStart"/>
                  <w:r w:rsidRPr="006C4A2D">
                    <w:rPr>
                      <w:b/>
                      <w:sz w:val="16"/>
                      <w:szCs w:val="16"/>
                    </w:rPr>
                    <w:t>кв.м</w:t>
                  </w:r>
                  <w:proofErr w:type="spellEnd"/>
                  <w:r w:rsidRPr="006C4A2D">
                    <w:rPr>
                      <w:b/>
                      <w:sz w:val="16"/>
                      <w:szCs w:val="16"/>
                    </w:rPr>
                    <w:t>.)</w:t>
                  </w:r>
                </w:p>
              </w:tc>
              <w:tc>
                <w:tcPr>
                  <w:tcW w:w="0" w:type="auto"/>
                </w:tcPr>
                <w:p w:rsidR="00937E68" w:rsidRPr="006C4A2D" w:rsidRDefault="00937E68" w:rsidP="00666F30">
                  <w:pPr>
                    <w:jc w:val="center"/>
                    <w:rPr>
                      <w:b/>
                      <w:sz w:val="16"/>
                      <w:szCs w:val="16"/>
                      <w:vertAlign w:val="superscript"/>
                    </w:rPr>
                  </w:pPr>
                  <w:r w:rsidRPr="006C4A2D">
                    <w:rPr>
                      <w:b/>
                      <w:sz w:val="16"/>
                      <w:szCs w:val="16"/>
                    </w:rPr>
                    <w:t>Год ввода в эксплуатацию</w:t>
                  </w:r>
                </w:p>
              </w:tc>
            </w:tr>
            <w:tr w:rsidR="00937E68" w:rsidTr="00666F30">
              <w:tc>
                <w:tcPr>
                  <w:tcW w:w="2246" w:type="dxa"/>
                </w:tcPr>
                <w:p w:rsidR="00937E68" w:rsidRPr="006C4A2D" w:rsidRDefault="00937E68" w:rsidP="00666F30">
                  <w:pPr>
                    <w:rPr>
                      <w:sz w:val="16"/>
                      <w:szCs w:val="16"/>
                    </w:rPr>
                  </w:pPr>
                  <w:r w:rsidRPr="006C4A2D">
                    <w:rPr>
                      <w:sz w:val="16"/>
                      <w:szCs w:val="16"/>
                    </w:rPr>
                    <w:t>Многоквартирный жилой дом</w:t>
                  </w:r>
                </w:p>
              </w:tc>
              <w:tc>
                <w:tcPr>
                  <w:tcW w:w="1462" w:type="dxa"/>
                </w:tcPr>
                <w:p w:rsidR="00937E68" w:rsidRPr="006C4A2D" w:rsidRDefault="00937E68" w:rsidP="00666F30">
                  <w:pPr>
                    <w:rPr>
                      <w:sz w:val="16"/>
                      <w:szCs w:val="16"/>
                      <w:highlight w:val="yellow"/>
                    </w:rPr>
                  </w:pPr>
                  <w:proofErr w:type="spellStart"/>
                  <w:r w:rsidRPr="006C4A2D">
                    <w:rPr>
                      <w:sz w:val="16"/>
                      <w:szCs w:val="16"/>
                    </w:rPr>
                    <w:t>Ряз.обл</w:t>
                  </w:r>
                  <w:proofErr w:type="spellEnd"/>
                  <w:r w:rsidRPr="006C4A2D">
                    <w:rPr>
                      <w:sz w:val="16"/>
                      <w:szCs w:val="16"/>
                    </w:rPr>
                    <w:t>., г. Рыбное, ул. Калинина, д.19</w:t>
                  </w:r>
                </w:p>
              </w:tc>
              <w:tc>
                <w:tcPr>
                  <w:tcW w:w="859" w:type="dxa"/>
                </w:tcPr>
                <w:p w:rsidR="00937E68" w:rsidRPr="006C4A2D" w:rsidRDefault="00937E68" w:rsidP="00666F30">
                  <w:pPr>
                    <w:rPr>
                      <w:sz w:val="16"/>
                      <w:szCs w:val="16"/>
                      <w:lang w:val="en-US"/>
                    </w:rPr>
                  </w:pPr>
                  <w:r w:rsidRPr="006C4A2D">
                    <w:rPr>
                      <w:sz w:val="16"/>
                      <w:szCs w:val="16"/>
                    </w:rPr>
                    <w:t>1577,6</w:t>
                  </w:r>
                </w:p>
              </w:tc>
              <w:tc>
                <w:tcPr>
                  <w:tcW w:w="0" w:type="auto"/>
                </w:tcPr>
                <w:p w:rsidR="00937E68" w:rsidRPr="006C4A2D" w:rsidRDefault="00937E68" w:rsidP="00666F30">
                  <w:pPr>
                    <w:rPr>
                      <w:sz w:val="16"/>
                      <w:szCs w:val="16"/>
                    </w:rPr>
                  </w:pPr>
                  <w:r w:rsidRPr="006C4A2D">
                    <w:rPr>
                      <w:sz w:val="16"/>
                      <w:szCs w:val="16"/>
                    </w:rPr>
                    <w:t xml:space="preserve">№ </w:t>
                  </w:r>
                  <w:r w:rsidRPr="006C4A2D">
                    <w:rPr>
                      <w:sz w:val="16"/>
                      <w:szCs w:val="16"/>
                      <w:lang w:val="en-US"/>
                    </w:rPr>
                    <w:t>RU62513000-306/2008</w:t>
                  </w:r>
                </w:p>
                <w:p w:rsidR="00937E68" w:rsidRPr="006C4A2D" w:rsidRDefault="00937E68" w:rsidP="00666F30">
                  <w:pPr>
                    <w:rPr>
                      <w:sz w:val="16"/>
                      <w:szCs w:val="16"/>
                    </w:rPr>
                  </w:pPr>
                  <w:r w:rsidRPr="006C4A2D">
                    <w:rPr>
                      <w:sz w:val="16"/>
                      <w:szCs w:val="16"/>
                    </w:rPr>
                    <w:t xml:space="preserve">от 01 октября </w:t>
                  </w:r>
                  <w:smartTag w:uri="urn:schemas-microsoft-com:office:smarttags" w:element="metricconverter">
                    <w:smartTagPr>
                      <w:attr w:name="ProductID" w:val="2008 г"/>
                    </w:smartTagPr>
                    <w:r w:rsidRPr="006C4A2D">
                      <w:rPr>
                        <w:sz w:val="16"/>
                        <w:szCs w:val="16"/>
                      </w:rPr>
                      <w:t>2008 г</w:t>
                    </w:r>
                  </w:smartTag>
                  <w:r w:rsidRPr="006C4A2D">
                    <w:rPr>
                      <w:sz w:val="16"/>
                      <w:szCs w:val="16"/>
                    </w:rPr>
                    <w:t>.</w:t>
                  </w:r>
                </w:p>
              </w:tc>
            </w:tr>
            <w:tr w:rsidR="00937E68" w:rsidTr="00666F30">
              <w:tc>
                <w:tcPr>
                  <w:tcW w:w="2246" w:type="dxa"/>
                </w:tcPr>
                <w:p w:rsidR="00937E68" w:rsidRPr="006C4A2D" w:rsidRDefault="00937E68" w:rsidP="00666F30">
                  <w:pPr>
                    <w:rPr>
                      <w:sz w:val="16"/>
                      <w:szCs w:val="16"/>
                    </w:rPr>
                  </w:pPr>
                  <w:r w:rsidRPr="006C4A2D">
                    <w:rPr>
                      <w:sz w:val="16"/>
                      <w:szCs w:val="16"/>
                    </w:rPr>
                    <w:t>Многоквартирный жилой дом с торгово-офисными помещениями.</w:t>
                  </w:r>
                </w:p>
                <w:p w:rsidR="00937E68" w:rsidRPr="006C4A2D" w:rsidRDefault="00937E68" w:rsidP="00666F30">
                  <w:pPr>
                    <w:rPr>
                      <w:sz w:val="16"/>
                      <w:szCs w:val="16"/>
                    </w:rPr>
                  </w:pPr>
                  <w:r w:rsidRPr="006C4A2D">
                    <w:rPr>
                      <w:sz w:val="16"/>
                      <w:szCs w:val="16"/>
                    </w:rPr>
                    <w:t>1 этап</w:t>
                  </w:r>
                </w:p>
              </w:tc>
              <w:tc>
                <w:tcPr>
                  <w:tcW w:w="1462" w:type="dxa"/>
                </w:tcPr>
                <w:p w:rsidR="00937E68" w:rsidRPr="006C4A2D" w:rsidRDefault="00937E68" w:rsidP="00666F30">
                  <w:pPr>
                    <w:rPr>
                      <w:sz w:val="16"/>
                      <w:szCs w:val="16"/>
                      <w:highlight w:val="yellow"/>
                    </w:rPr>
                  </w:pPr>
                  <w:proofErr w:type="spellStart"/>
                  <w:r w:rsidRPr="006C4A2D">
                    <w:rPr>
                      <w:sz w:val="16"/>
                      <w:szCs w:val="16"/>
                    </w:rPr>
                    <w:t>Ряз.обл</w:t>
                  </w:r>
                  <w:proofErr w:type="spellEnd"/>
                  <w:r w:rsidRPr="006C4A2D">
                    <w:rPr>
                      <w:sz w:val="16"/>
                      <w:szCs w:val="16"/>
                    </w:rPr>
                    <w:t>., г. Рыбное, ул. Большая, д.2А</w:t>
                  </w:r>
                </w:p>
              </w:tc>
              <w:tc>
                <w:tcPr>
                  <w:tcW w:w="859" w:type="dxa"/>
                </w:tcPr>
                <w:p w:rsidR="00937E68" w:rsidRPr="006C4A2D" w:rsidRDefault="00937E68" w:rsidP="00666F30">
                  <w:pPr>
                    <w:rPr>
                      <w:sz w:val="16"/>
                      <w:szCs w:val="16"/>
                    </w:rPr>
                  </w:pPr>
                  <w:r w:rsidRPr="006C4A2D">
                    <w:rPr>
                      <w:sz w:val="16"/>
                      <w:szCs w:val="16"/>
                    </w:rPr>
                    <w:t>2093,9</w:t>
                  </w:r>
                </w:p>
              </w:tc>
              <w:tc>
                <w:tcPr>
                  <w:tcW w:w="0" w:type="auto"/>
                </w:tcPr>
                <w:p w:rsidR="00937E68" w:rsidRPr="006C4A2D" w:rsidRDefault="00937E68" w:rsidP="00666F30">
                  <w:pPr>
                    <w:rPr>
                      <w:sz w:val="16"/>
                      <w:szCs w:val="16"/>
                    </w:rPr>
                  </w:pPr>
                  <w:r w:rsidRPr="006C4A2D">
                    <w:rPr>
                      <w:sz w:val="16"/>
                      <w:szCs w:val="16"/>
                    </w:rPr>
                    <w:t xml:space="preserve">№ </w:t>
                  </w:r>
                  <w:r w:rsidRPr="006C4A2D">
                    <w:rPr>
                      <w:sz w:val="16"/>
                      <w:szCs w:val="16"/>
                      <w:lang w:val="en-US"/>
                    </w:rPr>
                    <w:t>RU62513000-</w:t>
                  </w:r>
                  <w:r w:rsidRPr="006C4A2D">
                    <w:rPr>
                      <w:sz w:val="16"/>
                      <w:szCs w:val="16"/>
                    </w:rPr>
                    <w:t>083</w:t>
                  </w:r>
                  <w:r w:rsidRPr="006C4A2D">
                    <w:rPr>
                      <w:sz w:val="16"/>
                      <w:szCs w:val="16"/>
                      <w:lang w:val="en-US"/>
                    </w:rPr>
                    <w:t>/20</w:t>
                  </w:r>
                  <w:r w:rsidRPr="006C4A2D">
                    <w:rPr>
                      <w:sz w:val="16"/>
                      <w:szCs w:val="16"/>
                    </w:rPr>
                    <w:t>11</w:t>
                  </w:r>
                </w:p>
                <w:p w:rsidR="00937E68" w:rsidRPr="006C4A2D" w:rsidRDefault="00937E68" w:rsidP="00666F30">
                  <w:pPr>
                    <w:rPr>
                      <w:sz w:val="16"/>
                      <w:szCs w:val="16"/>
                    </w:rPr>
                  </w:pPr>
                  <w:r w:rsidRPr="006C4A2D">
                    <w:rPr>
                      <w:sz w:val="16"/>
                      <w:szCs w:val="16"/>
                    </w:rPr>
                    <w:t xml:space="preserve">от 30 июня </w:t>
                  </w:r>
                  <w:smartTag w:uri="urn:schemas-microsoft-com:office:smarttags" w:element="metricconverter">
                    <w:smartTagPr>
                      <w:attr w:name="ProductID" w:val="2011 г"/>
                    </w:smartTagPr>
                    <w:r w:rsidRPr="006C4A2D">
                      <w:rPr>
                        <w:sz w:val="16"/>
                        <w:szCs w:val="16"/>
                      </w:rPr>
                      <w:t>2011 г</w:t>
                    </w:r>
                  </w:smartTag>
                  <w:r w:rsidRPr="006C4A2D">
                    <w:rPr>
                      <w:sz w:val="16"/>
                      <w:szCs w:val="16"/>
                    </w:rPr>
                    <w:t>.</w:t>
                  </w:r>
                </w:p>
              </w:tc>
            </w:tr>
            <w:tr w:rsidR="00937E68" w:rsidTr="00666F30">
              <w:tc>
                <w:tcPr>
                  <w:tcW w:w="2246" w:type="dxa"/>
                </w:tcPr>
                <w:p w:rsidR="00937E68" w:rsidRPr="006C4A2D" w:rsidRDefault="00937E68" w:rsidP="00666F30">
                  <w:pPr>
                    <w:rPr>
                      <w:sz w:val="16"/>
                      <w:szCs w:val="16"/>
                    </w:rPr>
                  </w:pPr>
                  <w:r w:rsidRPr="006C4A2D">
                    <w:rPr>
                      <w:sz w:val="16"/>
                      <w:szCs w:val="16"/>
                    </w:rPr>
                    <w:t>Многоквартирный жилой дом с торгово-офисными помещениями.</w:t>
                  </w:r>
                </w:p>
                <w:p w:rsidR="00937E68" w:rsidRPr="006C4A2D" w:rsidRDefault="00937E68" w:rsidP="00666F30">
                  <w:pPr>
                    <w:rPr>
                      <w:sz w:val="16"/>
                      <w:szCs w:val="16"/>
                    </w:rPr>
                  </w:pPr>
                  <w:r w:rsidRPr="006C4A2D">
                    <w:rPr>
                      <w:sz w:val="16"/>
                      <w:szCs w:val="16"/>
                    </w:rPr>
                    <w:t>2 этап</w:t>
                  </w:r>
                </w:p>
              </w:tc>
              <w:tc>
                <w:tcPr>
                  <w:tcW w:w="1462" w:type="dxa"/>
                </w:tcPr>
                <w:p w:rsidR="00937E68" w:rsidRPr="006C4A2D" w:rsidRDefault="00937E68" w:rsidP="00666F30">
                  <w:pPr>
                    <w:rPr>
                      <w:sz w:val="16"/>
                      <w:szCs w:val="16"/>
                      <w:highlight w:val="yellow"/>
                    </w:rPr>
                  </w:pPr>
                  <w:proofErr w:type="spellStart"/>
                  <w:r w:rsidRPr="006C4A2D">
                    <w:rPr>
                      <w:sz w:val="16"/>
                      <w:szCs w:val="16"/>
                    </w:rPr>
                    <w:t>Ряз.обл</w:t>
                  </w:r>
                  <w:proofErr w:type="spellEnd"/>
                  <w:r w:rsidRPr="006C4A2D">
                    <w:rPr>
                      <w:sz w:val="16"/>
                      <w:szCs w:val="16"/>
                    </w:rPr>
                    <w:t>., г. Рыбное, ул. Большая, д.2А</w:t>
                  </w:r>
                </w:p>
              </w:tc>
              <w:tc>
                <w:tcPr>
                  <w:tcW w:w="859" w:type="dxa"/>
                </w:tcPr>
                <w:p w:rsidR="00937E68" w:rsidRPr="006C4A2D" w:rsidRDefault="00937E68" w:rsidP="00666F30">
                  <w:pPr>
                    <w:rPr>
                      <w:sz w:val="16"/>
                      <w:szCs w:val="16"/>
                    </w:rPr>
                  </w:pPr>
                  <w:r w:rsidRPr="006C4A2D">
                    <w:rPr>
                      <w:sz w:val="16"/>
                      <w:szCs w:val="16"/>
                    </w:rPr>
                    <w:t>2349,5</w:t>
                  </w:r>
                </w:p>
              </w:tc>
              <w:tc>
                <w:tcPr>
                  <w:tcW w:w="0" w:type="auto"/>
                </w:tcPr>
                <w:p w:rsidR="00937E68" w:rsidRPr="006C4A2D" w:rsidRDefault="00937E68" w:rsidP="00666F30">
                  <w:pPr>
                    <w:rPr>
                      <w:sz w:val="16"/>
                      <w:szCs w:val="16"/>
                    </w:rPr>
                  </w:pPr>
                  <w:r w:rsidRPr="006C4A2D">
                    <w:rPr>
                      <w:sz w:val="16"/>
                      <w:szCs w:val="16"/>
                    </w:rPr>
                    <w:t xml:space="preserve">№ </w:t>
                  </w:r>
                  <w:r w:rsidRPr="006C4A2D">
                    <w:rPr>
                      <w:sz w:val="16"/>
                      <w:szCs w:val="16"/>
                      <w:lang w:val="en-US"/>
                    </w:rPr>
                    <w:t>RU62513000-</w:t>
                  </w:r>
                  <w:r w:rsidRPr="006C4A2D">
                    <w:rPr>
                      <w:sz w:val="16"/>
                      <w:szCs w:val="16"/>
                    </w:rPr>
                    <w:t>200</w:t>
                  </w:r>
                  <w:r w:rsidRPr="006C4A2D">
                    <w:rPr>
                      <w:sz w:val="16"/>
                      <w:szCs w:val="16"/>
                      <w:lang w:val="en-US"/>
                    </w:rPr>
                    <w:t>/20</w:t>
                  </w:r>
                  <w:r w:rsidRPr="006C4A2D">
                    <w:rPr>
                      <w:sz w:val="16"/>
                      <w:szCs w:val="16"/>
                    </w:rPr>
                    <w:t>12</w:t>
                  </w:r>
                </w:p>
                <w:p w:rsidR="00937E68" w:rsidRPr="006C4A2D" w:rsidRDefault="00937E68" w:rsidP="00666F30">
                  <w:pPr>
                    <w:rPr>
                      <w:sz w:val="16"/>
                      <w:szCs w:val="16"/>
                    </w:rPr>
                  </w:pPr>
                  <w:r w:rsidRPr="006C4A2D">
                    <w:rPr>
                      <w:sz w:val="16"/>
                      <w:szCs w:val="16"/>
                    </w:rPr>
                    <w:t xml:space="preserve">от 20 декабря </w:t>
                  </w:r>
                  <w:smartTag w:uri="urn:schemas-microsoft-com:office:smarttags" w:element="metricconverter">
                    <w:smartTagPr>
                      <w:attr w:name="ProductID" w:val="2012 г"/>
                    </w:smartTagPr>
                    <w:r w:rsidRPr="006C4A2D">
                      <w:rPr>
                        <w:sz w:val="16"/>
                        <w:szCs w:val="16"/>
                      </w:rPr>
                      <w:t>2012 г</w:t>
                    </w:r>
                  </w:smartTag>
                  <w:r w:rsidRPr="006C4A2D">
                    <w:rPr>
                      <w:sz w:val="16"/>
                      <w:szCs w:val="16"/>
                    </w:rPr>
                    <w:t>.</w:t>
                  </w:r>
                </w:p>
              </w:tc>
            </w:tr>
            <w:tr w:rsidR="00937E68" w:rsidTr="00666F30">
              <w:tc>
                <w:tcPr>
                  <w:tcW w:w="2246" w:type="dxa"/>
                </w:tcPr>
                <w:p w:rsidR="00937E68" w:rsidRPr="006C4A2D" w:rsidRDefault="00937E68" w:rsidP="00666F30">
                  <w:pPr>
                    <w:rPr>
                      <w:sz w:val="16"/>
                      <w:szCs w:val="16"/>
                    </w:rPr>
                  </w:pPr>
                  <w:r w:rsidRPr="006C4A2D">
                    <w:rPr>
                      <w:sz w:val="16"/>
                      <w:szCs w:val="16"/>
                    </w:rPr>
                    <w:t>Многоквартирный жилой дом</w:t>
                  </w:r>
                </w:p>
              </w:tc>
              <w:tc>
                <w:tcPr>
                  <w:tcW w:w="1462" w:type="dxa"/>
                </w:tcPr>
                <w:p w:rsidR="00937E68" w:rsidRPr="006C4A2D" w:rsidRDefault="00937E68" w:rsidP="00666F30">
                  <w:pPr>
                    <w:rPr>
                      <w:sz w:val="16"/>
                      <w:szCs w:val="16"/>
                    </w:rPr>
                  </w:pPr>
                  <w:proofErr w:type="spellStart"/>
                  <w:r w:rsidRPr="006C4A2D">
                    <w:rPr>
                      <w:sz w:val="16"/>
                      <w:szCs w:val="16"/>
                    </w:rPr>
                    <w:t>Ряз.обл</w:t>
                  </w:r>
                  <w:proofErr w:type="spellEnd"/>
                  <w:r w:rsidRPr="006C4A2D">
                    <w:rPr>
                      <w:sz w:val="16"/>
                      <w:szCs w:val="16"/>
                    </w:rPr>
                    <w:t>., г. Рыбное, ул. Крымская, д.2</w:t>
                  </w:r>
                </w:p>
              </w:tc>
              <w:tc>
                <w:tcPr>
                  <w:tcW w:w="859" w:type="dxa"/>
                </w:tcPr>
                <w:p w:rsidR="00937E68" w:rsidRPr="006C4A2D" w:rsidRDefault="00937E68" w:rsidP="00666F30">
                  <w:pPr>
                    <w:rPr>
                      <w:sz w:val="16"/>
                      <w:szCs w:val="16"/>
                    </w:rPr>
                  </w:pPr>
                  <w:r w:rsidRPr="006C4A2D">
                    <w:rPr>
                      <w:sz w:val="16"/>
                      <w:szCs w:val="16"/>
                    </w:rPr>
                    <w:t>700,4</w:t>
                  </w:r>
                </w:p>
              </w:tc>
              <w:tc>
                <w:tcPr>
                  <w:tcW w:w="0" w:type="auto"/>
                </w:tcPr>
                <w:p w:rsidR="00937E68" w:rsidRPr="006C4A2D" w:rsidRDefault="00937E68" w:rsidP="00666F30">
                  <w:pPr>
                    <w:rPr>
                      <w:sz w:val="16"/>
                      <w:szCs w:val="16"/>
                    </w:rPr>
                  </w:pPr>
                  <w:r w:rsidRPr="006C4A2D">
                    <w:rPr>
                      <w:sz w:val="16"/>
                      <w:szCs w:val="16"/>
                    </w:rPr>
                    <w:t xml:space="preserve">№ </w:t>
                  </w:r>
                  <w:r w:rsidRPr="006C4A2D">
                    <w:rPr>
                      <w:sz w:val="16"/>
                      <w:szCs w:val="16"/>
                      <w:lang w:val="en-US"/>
                    </w:rPr>
                    <w:t>RU62513000-</w:t>
                  </w:r>
                  <w:r w:rsidRPr="006C4A2D">
                    <w:rPr>
                      <w:sz w:val="16"/>
                      <w:szCs w:val="16"/>
                    </w:rPr>
                    <w:t>069</w:t>
                  </w:r>
                  <w:r w:rsidRPr="006C4A2D">
                    <w:rPr>
                      <w:sz w:val="16"/>
                      <w:szCs w:val="16"/>
                      <w:lang w:val="en-US"/>
                    </w:rPr>
                    <w:t>/</w:t>
                  </w:r>
                  <w:r w:rsidRPr="006C4A2D">
                    <w:rPr>
                      <w:sz w:val="16"/>
                      <w:szCs w:val="16"/>
                    </w:rPr>
                    <w:t>14</w:t>
                  </w:r>
                </w:p>
                <w:p w:rsidR="00937E68" w:rsidRPr="006C4A2D" w:rsidRDefault="00937E68" w:rsidP="00666F30">
                  <w:pPr>
                    <w:rPr>
                      <w:sz w:val="16"/>
                      <w:szCs w:val="16"/>
                    </w:rPr>
                  </w:pPr>
                  <w:r w:rsidRPr="006C4A2D">
                    <w:rPr>
                      <w:sz w:val="16"/>
                      <w:szCs w:val="16"/>
                    </w:rPr>
                    <w:t xml:space="preserve">от 25 июля </w:t>
                  </w:r>
                  <w:smartTag w:uri="urn:schemas-microsoft-com:office:smarttags" w:element="metricconverter">
                    <w:smartTagPr>
                      <w:attr w:name="ProductID" w:val="2014 г"/>
                    </w:smartTagPr>
                    <w:r w:rsidRPr="006C4A2D">
                      <w:rPr>
                        <w:sz w:val="16"/>
                        <w:szCs w:val="16"/>
                      </w:rPr>
                      <w:t>2014 г</w:t>
                    </w:r>
                  </w:smartTag>
                  <w:r w:rsidRPr="006C4A2D">
                    <w:rPr>
                      <w:sz w:val="16"/>
                      <w:szCs w:val="16"/>
                    </w:rPr>
                    <w:t>.</w:t>
                  </w:r>
                </w:p>
              </w:tc>
            </w:tr>
            <w:tr w:rsidR="00937E68" w:rsidTr="00666F30">
              <w:tc>
                <w:tcPr>
                  <w:tcW w:w="2246" w:type="dxa"/>
                </w:tcPr>
                <w:p w:rsidR="00937E68" w:rsidRPr="006C4A2D" w:rsidRDefault="00937E68" w:rsidP="00666F30">
                  <w:pPr>
                    <w:rPr>
                      <w:sz w:val="16"/>
                      <w:szCs w:val="16"/>
                    </w:rPr>
                  </w:pPr>
                  <w:r w:rsidRPr="006C4A2D">
                    <w:rPr>
                      <w:sz w:val="16"/>
                      <w:szCs w:val="16"/>
                    </w:rPr>
                    <w:t>Многоквартирный жилой дом</w:t>
                  </w:r>
                </w:p>
              </w:tc>
              <w:tc>
                <w:tcPr>
                  <w:tcW w:w="1462" w:type="dxa"/>
                </w:tcPr>
                <w:p w:rsidR="00937E68" w:rsidRPr="006C4A2D" w:rsidRDefault="00937E68" w:rsidP="00666F30">
                  <w:pPr>
                    <w:rPr>
                      <w:sz w:val="16"/>
                      <w:szCs w:val="16"/>
                    </w:rPr>
                  </w:pPr>
                  <w:proofErr w:type="spellStart"/>
                  <w:r w:rsidRPr="006C4A2D">
                    <w:rPr>
                      <w:sz w:val="16"/>
                      <w:szCs w:val="16"/>
                    </w:rPr>
                    <w:t>Ряз.обл</w:t>
                  </w:r>
                  <w:proofErr w:type="spellEnd"/>
                  <w:r w:rsidRPr="006C4A2D">
                    <w:rPr>
                      <w:sz w:val="16"/>
                      <w:szCs w:val="16"/>
                    </w:rPr>
                    <w:t>., г. Рыбное, ул. Крымская, д.1</w:t>
                  </w:r>
                </w:p>
              </w:tc>
              <w:tc>
                <w:tcPr>
                  <w:tcW w:w="859" w:type="dxa"/>
                </w:tcPr>
                <w:p w:rsidR="00937E68" w:rsidRPr="006C4A2D" w:rsidRDefault="00937E68" w:rsidP="00666F30">
                  <w:pPr>
                    <w:rPr>
                      <w:sz w:val="16"/>
                      <w:szCs w:val="16"/>
                    </w:rPr>
                  </w:pPr>
                  <w:r w:rsidRPr="006C4A2D">
                    <w:rPr>
                      <w:sz w:val="16"/>
                      <w:szCs w:val="16"/>
                    </w:rPr>
                    <w:t>701,5</w:t>
                  </w:r>
                </w:p>
              </w:tc>
              <w:tc>
                <w:tcPr>
                  <w:tcW w:w="0" w:type="auto"/>
                </w:tcPr>
                <w:p w:rsidR="00937E68" w:rsidRPr="006C4A2D" w:rsidRDefault="00937E68" w:rsidP="00666F30">
                  <w:pPr>
                    <w:rPr>
                      <w:sz w:val="16"/>
                      <w:szCs w:val="16"/>
                    </w:rPr>
                  </w:pPr>
                  <w:r w:rsidRPr="006C4A2D">
                    <w:rPr>
                      <w:sz w:val="16"/>
                      <w:szCs w:val="16"/>
                    </w:rPr>
                    <w:t xml:space="preserve">№ </w:t>
                  </w:r>
                  <w:r w:rsidRPr="006C4A2D">
                    <w:rPr>
                      <w:sz w:val="16"/>
                      <w:szCs w:val="16"/>
                      <w:lang w:val="en-US"/>
                    </w:rPr>
                    <w:t>RU62513000-</w:t>
                  </w:r>
                  <w:r w:rsidRPr="006C4A2D">
                    <w:rPr>
                      <w:sz w:val="16"/>
                      <w:szCs w:val="16"/>
                    </w:rPr>
                    <w:t>069</w:t>
                  </w:r>
                  <w:r w:rsidRPr="006C4A2D">
                    <w:rPr>
                      <w:sz w:val="16"/>
                      <w:szCs w:val="16"/>
                      <w:lang w:val="en-US"/>
                    </w:rPr>
                    <w:t>/</w:t>
                  </w:r>
                  <w:r w:rsidRPr="006C4A2D">
                    <w:rPr>
                      <w:sz w:val="16"/>
                      <w:szCs w:val="16"/>
                    </w:rPr>
                    <w:t>14</w:t>
                  </w:r>
                </w:p>
                <w:p w:rsidR="00937E68" w:rsidRPr="006C4A2D" w:rsidRDefault="00937E68" w:rsidP="00666F30">
                  <w:pPr>
                    <w:rPr>
                      <w:sz w:val="16"/>
                      <w:szCs w:val="16"/>
                    </w:rPr>
                  </w:pPr>
                  <w:r w:rsidRPr="006C4A2D">
                    <w:rPr>
                      <w:sz w:val="16"/>
                      <w:szCs w:val="16"/>
                    </w:rPr>
                    <w:t xml:space="preserve">от 25 июля </w:t>
                  </w:r>
                  <w:smartTag w:uri="urn:schemas-microsoft-com:office:smarttags" w:element="metricconverter">
                    <w:smartTagPr>
                      <w:attr w:name="ProductID" w:val="2014 г"/>
                    </w:smartTagPr>
                    <w:r w:rsidRPr="006C4A2D">
                      <w:rPr>
                        <w:sz w:val="16"/>
                        <w:szCs w:val="16"/>
                      </w:rPr>
                      <w:t>2014 г</w:t>
                    </w:r>
                  </w:smartTag>
                  <w:r w:rsidRPr="006C4A2D">
                    <w:rPr>
                      <w:sz w:val="16"/>
                      <w:szCs w:val="16"/>
                    </w:rPr>
                    <w:t>.</w:t>
                  </w:r>
                </w:p>
              </w:tc>
            </w:tr>
            <w:tr w:rsidR="00937E68" w:rsidTr="00666F30">
              <w:tc>
                <w:tcPr>
                  <w:tcW w:w="2246" w:type="dxa"/>
                </w:tcPr>
                <w:p w:rsidR="00937E68" w:rsidRPr="006C4A2D" w:rsidRDefault="00937E68" w:rsidP="00666F30">
                  <w:pPr>
                    <w:rPr>
                      <w:sz w:val="16"/>
                      <w:szCs w:val="16"/>
                    </w:rPr>
                  </w:pPr>
                  <w:r w:rsidRPr="006C4A2D">
                    <w:rPr>
                      <w:sz w:val="16"/>
                      <w:szCs w:val="16"/>
                    </w:rPr>
                    <w:t>Многоквартирный жилой дом с торгово-офисными помещениями 1этап</w:t>
                  </w:r>
                </w:p>
              </w:tc>
              <w:tc>
                <w:tcPr>
                  <w:tcW w:w="1462" w:type="dxa"/>
                </w:tcPr>
                <w:p w:rsidR="00937E68" w:rsidRPr="006C4A2D" w:rsidRDefault="00937E68" w:rsidP="00666F30">
                  <w:pPr>
                    <w:rPr>
                      <w:sz w:val="16"/>
                      <w:szCs w:val="16"/>
                    </w:rPr>
                  </w:pPr>
                  <w:proofErr w:type="spellStart"/>
                  <w:r w:rsidRPr="006C4A2D">
                    <w:rPr>
                      <w:sz w:val="16"/>
                      <w:szCs w:val="16"/>
                    </w:rPr>
                    <w:t>Ряз.обл</w:t>
                  </w:r>
                  <w:proofErr w:type="spellEnd"/>
                  <w:r w:rsidRPr="006C4A2D">
                    <w:rPr>
                      <w:sz w:val="16"/>
                      <w:szCs w:val="16"/>
                    </w:rPr>
                    <w:t>., г. Рыбное, ул. Березовая</w:t>
                  </w:r>
                </w:p>
              </w:tc>
              <w:tc>
                <w:tcPr>
                  <w:tcW w:w="859" w:type="dxa"/>
                </w:tcPr>
                <w:p w:rsidR="00937E68" w:rsidRPr="006C4A2D" w:rsidRDefault="00937E68" w:rsidP="00666F30">
                  <w:pPr>
                    <w:rPr>
                      <w:sz w:val="16"/>
                      <w:szCs w:val="16"/>
                    </w:rPr>
                  </w:pPr>
                  <w:r w:rsidRPr="006C4A2D">
                    <w:rPr>
                      <w:sz w:val="16"/>
                      <w:szCs w:val="16"/>
                    </w:rPr>
                    <w:t>2316,45</w:t>
                  </w:r>
                </w:p>
              </w:tc>
              <w:tc>
                <w:tcPr>
                  <w:tcW w:w="0" w:type="auto"/>
                </w:tcPr>
                <w:p w:rsidR="00937E68" w:rsidRPr="006C4A2D" w:rsidRDefault="00937E68" w:rsidP="00666F30">
                  <w:pPr>
                    <w:rPr>
                      <w:sz w:val="16"/>
                      <w:szCs w:val="16"/>
                    </w:rPr>
                  </w:pPr>
                  <w:r w:rsidRPr="006C4A2D">
                    <w:rPr>
                      <w:sz w:val="16"/>
                      <w:szCs w:val="16"/>
                    </w:rPr>
                    <w:t xml:space="preserve">№ </w:t>
                  </w:r>
                  <w:r w:rsidRPr="006C4A2D">
                    <w:rPr>
                      <w:sz w:val="16"/>
                      <w:szCs w:val="16"/>
                      <w:lang w:val="en-US"/>
                    </w:rPr>
                    <w:t>RU62513</w:t>
                  </w:r>
                  <w:r w:rsidRPr="006C4A2D">
                    <w:rPr>
                      <w:sz w:val="16"/>
                      <w:szCs w:val="16"/>
                    </w:rPr>
                    <w:t>101</w:t>
                  </w:r>
                  <w:r w:rsidRPr="006C4A2D">
                    <w:rPr>
                      <w:sz w:val="16"/>
                      <w:szCs w:val="16"/>
                      <w:lang w:val="en-US"/>
                    </w:rPr>
                    <w:t>-</w:t>
                  </w:r>
                  <w:r w:rsidRPr="006C4A2D">
                    <w:rPr>
                      <w:sz w:val="16"/>
                      <w:szCs w:val="16"/>
                    </w:rPr>
                    <w:t>014</w:t>
                  </w:r>
                  <w:r w:rsidRPr="006C4A2D">
                    <w:rPr>
                      <w:sz w:val="16"/>
                      <w:szCs w:val="16"/>
                      <w:lang w:val="en-US"/>
                    </w:rPr>
                    <w:t>/</w:t>
                  </w:r>
                  <w:r w:rsidRPr="006C4A2D">
                    <w:rPr>
                      <w:sz w:val="16"/>
                      <w:szCs w:val="16"/>
                    </w:rPr>
                    <w:t>2016</w:t>
                  </w:r>
                </w:p>
                <w:p w:rsidR="00937E68" w:rsidRPr="006C4A2D" w:rsidRDefault="00937E68" w:rsidP="00666F30">
                  <w:pPr>
                    <w:rPr>
                      <w:sz w:val="16"/>
                      <w:szCs w:val="16"/>
                    </w:rPr>
                  </w:pPr>
                  <w:r w:rsidRPr="006C4A2D">
                    <w:rPr>
                      <w:sz w:val="16"/>
                      <w:szCs w:val="16"/>
                    </w:rPr>
                    <w:t xml:space="preserve">от 23 марта </w:t>
                  </w:r>
                  <w:smartTag w:uri="urn:schemas-microsoft-com:office:smarttags" w:element="metricconverter">
                    <w:smartTagPr>
                      <w:attr w:name="ProductID" w:val="2016 г"/>
                    </w:smartTagPr>
                    <w:r w:rsidRPr="006C4A2D">
                      <w:rPr>
                        <w:sz w:val="16"/>
                        <w:szCs w:val="16"/>
                      </w:rPr>
                      <w:t>2016 г</w:t>
                    </w:r>
                  </w:smartTag>
                </w:p>
              </w:tc>
            </w:tr>
            <w:tr w:rsidR="00937E68" w:rsidRPr="006C4A2D" w:rsidTr="00666F30">
              <w:tc>
                <w:tcPr>
                  <w:tcW w:w="2246" w:type="dxa"/>
                </w:tcPr>
                <w:p w:rsidR="00937E68" w:rsidRPr="006C4A2D" w:rsidRDefault="00937E68" w:rsidP="00666F30">
                  <w:pPr>
                    <w:rPr>
                      <w:sz w:val="16"/>
                      <w:szCs w:val="16"/>
                    </w:rPr>
                  </w:pPr>
                  <w:r w:rsidRPr="006C4A2D">
                    <w:rPr>
                      <w:sz w:val="16"/>
                      <w:szCs w:val="16"/>
                    </w:rPr>
                    <w:t>Многоквартирный жилой дом с торгово-офисными помещениями 2этап</w:t>
                  </w:r>
                </w:p>
              </w:tc>
              <w:tc>
                <w:tcPr>
                  <w:tcW w:w="1462" w:type="dxa"/>
                </w:tcPr>
                <w:p w:rsidR="00937E68" w:rsidRPr="006C4A2D" w:rsidRDefault="00937E68" w:rsidP="00666F30">
                  <w:pPr>
                    <w:rPr>
                      <w:sz w:val="16"/>
                      <w:szCs w:val="16"/>
                    </w:rPr>
                  </w:pPr>
                  <w:proofErr w:type="spellStart"/>
                  <w:r w:rsidRPr="006C4A2D">
                    <w:rPr>
                      <w:sz w:val="16"/>
                      <w:szCs w:val="16"/>
                    </w:rPr>
                    <w:t>Ряз.обл</w:t>
                  </w:r>
                  <w:proofErr w:type="spellEnd"/>
                  <w:r w:rsidRPr="006C4A2D">
                    <w:rPr>
                      <w:sz w:val="16"/>
                      <w:szCs w:val="16"/>
                    </w:rPr>
                    <w:t>., г. Рыбное, ул. Березовая</w:t>
                  </w:r>
                </w:p>
              </w:tc>
              <w:tc>
                <w:tcPr>
                  <w:tcW w:w="859" w:type="dxa"/>
                </w:tcPr>
                <w:p w:rsidR="00937E68" w:rsidRPr="006C4A2D" w:rsidRDefault="00937E68" w:rsidP="00666F30">
                  <w:pPr>
                    <w:rPr>
                      <w:sz w:val="16"/>
                      <w:szCs w:val="16"/>
                    </w:rPr>
                  </w:pPr>
                  <w:r w:rsidRPr="006C4A2D">
                    <w:rPr>
                      <w:sz w:val="16"/>
                      <w:szCs w:val="16"/>
                    </w:rPr>
                    <w:t>2316,45</w:t>
                  </w:r>
                </w:p>
              </w:tc>
              <w:tc>
                <w:tcPr>
                  <w:tcW w:w="0" w:type="auto"/>
                </w:tcPr>
                <w:p w:rsidR="00937E68" w:rsidRPr="006C4A2D" w:rsidRDefault="00937E68" w:rsidP="00666F30">
                  <w:pPr>
                    <w:rPr>
                      <w:sz w:val="16"/>
                      <w:szCs w:val="16"/>
                    </w:rPr>
                  </w:pPr>
                  <w:r w:rsidRPr="006C4A2D">
                    <w:rPr>
                      <w:sz w:val="16"/>
                      <w:szCs w:val="16"/>
                      <w:lang w:val="en-US"/>
                    </w:rPr>
                    <w:t xml:space="preserve">IV </w:t>
                  </w:r>
                  <w:r w:rsidRPr="006C4A2D">
                    <w:rPr>
                      <w:sz w:val="16"/>
                      <w:szCs w:val="16"/>
                    </w:rPr>
                    <w:t xml:space="preserve">квартал </w:t>
                  </w:r>
                  <w:smartTag w:uri="urn:schemas-microsoft-com:office:smarttags" w:element="metricconverter">
                    <w:smartTagPr>
                      <w:attr w:name="ProductID" w:val="2016 г"/>
                    </w:smartTagPr>
                    <w:r w:rsidRPr="006C4A2D">
                      <w:rPr>
                        <w:sz w:val="16"/>
                        <w:szCs w:val="16"/>
                      </w:rPr>
                      <w:t>2016 г</w:t>
                    </w:r>
                  </w:smartTag>
                  <w:r w:rsidRPr="006C4A2D">
                    <w:rPr>
                      <w:sz w:val="16"/>
                      <w:szCs w:val="16"/>
                    </w:rPr>
                    <w:t>.</w:t>
                  </w:r>
                </w:p>
              </w:tc>
            </w:tr>
          </w:tbl>
          <w:p w:rsidR="00937E68" w:rsidRPr="006C4A2D" w:rsidRDefault="00937E68" w:rsidP="00666F30">
            <w:pPr>
              <w:rPr>
                <w:sz w:val="20"/>
                <w:szCs w:val="20"/>
              </w:rPr>
            </w:pPr>
          </w:p>
        </w:tc>
      </w:tr>
      <w:tr w:rsidR="00937E68" w:rsidRPr="006C4A2D" w:rsidTr="00937E68">
        <w:trPr>
          <w:tblCellSpacing w:w="0" w:type="dxa"/>
        </w:trPr>
        <w:tc>
          <w:tcPr>
            <w:tcW w:w="3198"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6C4A2D" w:rsidRDefault="00937E68" w:rsidP="00666F30">
            <w:pPr>
              <w:rPr>
                <w:sz w:val="20"/>
                <w:szCs w:val="20"/>
              </w:rPr>
            </w:pPr>
            <w:r>
              <w:rPr>
                <w:sz w:val="20"/>
                <w:szCs w:val="20"/>
              </w:rPr>
              <w:t xml:space="preserve">1.5 </w:t>
            </w:r>
            <w:r w:rsidRPr="006C4A2D">
              <w:rPr>
                <w:sz w:val="20"/>
                <w:szCs w:val="20"/>
              </w:rPr>
              <w:t>Лицензируемая деятельность.</w:t>
            </w:r>
          </w:p>
        </w:tc>
        <w:tc>
          <w:tcPr>
            <w:tcW w:w="6575"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FA7787" w:rsidRDefault="00937E68" w:rsidP="00666F30">
            <w:pPr>
              <w:rPr>
                <w:sz w:val="20"/>
                <w:szCs w:val="20"/>
              </w:rPr>
            </w:pPr>
            <w:r w:rsidRPr="00FA7787">
              <w:rPr>
                <w:rFonts w:cs="Arial"/>
                <w:sz w:val="20"/>
                <w:szCs w:val="20"/>
              </w:rPr>
              <w:t xml:space="preserve">Свидетельство о допуске к определенному виду или видам работ, которые оказывают влияние на безопасность объектов капитального строительства № 0186.03-2012-6234030996-С-135, выданное на основании Решения Правления СРО НП «Объединение Рязанских строителей», протокол №106 от 18 октября </w:t>
            </w:r>
            <w:smartTag w:uri="urn:schemas-microsoft-com:office:smarttags" w:element="metricconverter">
              <w:smartTagPr>
                <w:attr w:name="ProductID" w:val="2012 г"/>
              </w:smartTagPr>
              <w:r w:rsidRPr="00FA7787">
                <w:rPr>
                  <w:rFonts w:cs="Arial"/>
                  <w:sz w:val="20"/>
                  <w:szCs w:val="20"/>
                </w:rPr>
                <w:t>2012 г</w:t>
              </w:r>
            </w:smartTag>
            <w:r w:rsidRPr="00FA7787">
              <w:rPr>
                <w:rFonts w:cs="Arial"/>
                <w:sz w:val="20"/>
                <w:szCs w:val="20"/>
              </w:rPr>
              <w:t>.</w:t>
            </w:r>
          </w:p>
        </w:tc>
      </w:tr>
      <w:tr w:rsidR="00937E68" w:rsidRPr="006C4A2D" w:rsidTr="00937E68">
        <w:trPr>
          <w:tblCellSpacing w:w="0" w:type="dxa"/>
        </w:trPr>
        <w:tc>
          <w:tcPr>
            <w:tcW w:w="3198"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6C4A2D" w:rsidRDefault="00937E68" w:rsidP="00666F30">
            <w:pPr>
              <w:rPr>
                <w:sz w:val="20"/>
                <w:szCs w:val="20"/>
              </w:rPr>
            </w:pPr>
            <w:r>
              <w:rPr>
                <w:sz w:val="20"/>
                <w:szCs w:val="20"/>
              </w:rPr>
              <w:t xml:space="preserve">1.6 </w:t>
            </w:r>
            <w:r w:rsidRPr="006C4A2D">
              <w:rPr>
                <w:sz w:val="20"/>
                <w:szCs w:val="20"/>
              </w:rPr>
              <w:t>Финансовый результат текущего года, размер кредиторской и дебиторской задолженности на день опубликования проектной декларации.</w:t>
            </w:r>
          </w:p>
        </w:tc>
        <w:tc>
          <w:tcPr>
            <w:tcW w:w="6575"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6C4A2D" w:rsidRDefault="00937E68" w:rsidP="00666F30">
            <w:pPr>
              <w:rPr>
                <w:sz w:val="20"/>
                <w:szCs w:val="20"/>
              </w:rPr>
            </w:pPr>
            <w:r w:rsidRPr="006C4A2D">
              <w:rPr>
                <w:sz w:val="20"/>
                <w:szCs w:val="20"/>
              </w:rPr>
              <w:t>Финансовый результат на день опубликования составил: -696,00 тыс. рублей;</w:t>
            </w:r>
          </w:p>
          <w:p w:rsidR="00937E68" w:rsidRPr="006C4A2D" w:rsidRDefault="00937E68" w:rsidP="00666F30">
            <w:pPr>
              <w:rPr>
                <w:sz w:val="20"/>
                <w:szCs w:val="20"/>
              </w:rPr>
            </w:pPr>
            <w:r w:rsidRPr="006C4A2D">
              <w:rPr>
                <w:sz w:val="20"/>
                <w:szCs w:val="20"/>
              </w:rPr>
              <w:t>Размер кредиторской задолженности -18445,00 тыс. рублей;</w:t>
            </w:r>
          </w:p>
          <w:p w:rsidR="00937E68" w:rsidRPr="006C4A2D" w:rsidRDefault="00937E68" w:rsidP="00666F30">
            <w:pPr>
              <w:rPr>
                <w:sz w:val="20"/>
                <w:szCs w:val="20"/>
              </w:rPr>
            </w:pPr>
            <w:r w:rsidRPr="006C4A2D">
              <w:rPr>
                <w:sz w:val="20"/>
                <w:szCs w:val="20"/>
              </w:rPr>
              <w:t>Размер дебиторской задолженности – 25289,00 тыс. рублей.</w:t>
            </w:r>
          </w:p>
          <w:p w:rsidR="00937E68" w:rsidRPr="006C4A2D" w:rsidRDefault="00937E68" w:rsidP="00666F30">
            <w:pPr>
              <w:rPr>
                <w:sz w:val="20"/>
                <w:szCs w:val="20"/>
              </w:rPr>
            </w:pPr>
            <w:r w:rsidRPr="006C4A2D">
              <w:rPr>
                <w:sz w:val="20"/>
                <w:szCs w:val="20"/>
              </w:rPr>
              <w:t> </w:t>
            </w:r>
          </w:p>
        </w:tc>
      </w:tr>
    </w:tbl>
    <w:p w:rsidR="00937E68" w:rsidRPr="006C4A2D" w:rsidRDefault="00937E68" w:rsidP="00937E68">
      <w:pPr>
        <w:rPr>
          <w:sz w:val="20"/>
          <w:szCs w:val="20"/>
        </w:rPr>
      </w:pPr>
      <w:r w:rsidRPr="006C4A2D">
        <w:rPr>
          <w:sz w:val="20"/>
          <w:szCs w:val="20"/>
        </w:rPr>
        <w:t> </w:t>
      </w:r>
      <w:r w:rsidRPr="006C4A2D">
        <w:rPr>
          <w:rStyle w:val="a6"/>
          <w:sz w:val="20"/>
          <w:szCs w:val="20"/>
        </w:rPr>
        <w:t>Раздел 2. Информация о проекте строительства.</w:t>
      </w:r>
    </w:p>
    <w:tbl>
      <w:tblPr>
        <w:tblW w:w="9180"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340"/>
        <w:gridCol w:w="6840"/>
      </w:tblGrid>
      <w:tr w:rsidR="00937E68" w:rsidRPr="006C4A2D" w:rsidTr="00666F30">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6C4A2D" w:rsidRDefault="00937E68" w:rsidP="00666F30">
            <w:pPr>
              <w:rPr>
                <w:sz w:val="20"/>
                <w:szCs w:val="20"/>
              </w:rPr>
            </w:pPr>
            <w:r w:rsidRPr="006C4A2D">
              <w:rPr>
                <w:sz w:val="20"/>
                <w:szCs w:val="20"/>
              </w:rPr>
              <w:t>2.1. Цель проекта и этапы строительства, сроки его реализации.</w:t>
            </w:r>
          </w:p>
        </w:tc>
        <w:tc>
          <w:tcPr>
            <w:tcW w:w="6840"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6C4A2D" w:rsidRDefault="00937E68" w:rsidP="00666F30">
            <w:pPr>
              <w:rPr>
                <w:sz w:val="20"/>
                <w:szCs w:val="20"/>
              </w:rPr>
            </w:pPr>
            <w:r w:rsidRPr="006C4A2D">
              <w:rPr>
                <w:sz w:val="20"/>
                <w:szCs w:val="20"/>
              </w:rPr>
              <w:t> Строительство многоквартирных жилых домов</w:t>
            </w:r>
          </w:p>
          <w:p w:rsidR="00937E68" w:rsidRPr="006C4A2D" w:rsidRDefault="00937E68" w:rsidP="00666F30">
            <w:pPr>
              <w:rPr>
                <w:sz w:val="20"/>
                <w:szCs w:val="20"/>
              </w:rPr>
            </w:pPr>
            <w:r w:rsidRPr="006C4A2D">
              <w:rPr>
                <w:sz w:val="20"/>
                <w:szCs w:val="20"/>
              </w:rPr>
              <w:t xml:space="preserve">Объектом капитального строительства являются жилые дома №№ 2,3,4(1-й этап – дом №2, 2-й этап- дом №3, 3-й этап- дом №4.  </w:t>
            </w:r>
          </w:p>
          <w:p w:rsidR="00937E68" w:rsidRPr="006C4A2D" w:rsidRDefault="00937E68" w:rsidP="00666F30">
            <w:pPr>
              <w:rPr>
                <w:sz w:val="20"/>
                <w:szCs w:val="20"/>
              </w:rPr>
            </w:pPr>
            <w:r w:rsidRPr="006C4A2D">
              <w:rPr>
                <w:sz w:val="20"/>
                <w:szCs w:val="20"/>
              </w:rPr>
              <w:t>Строительство планируется осуществить в три этапа.</w:t>
            </w:r>
          </w:p>
          <w:p w:rsidR="00937E68" w:rsidRPr="00C2030F" w:rsidRDefault="00937E68" w:rsidP="00666F30">
            <w:pPr>
              <w:rPr>
                <w:sz w:val="20"/>
                <w:szCs w:val="20"/>
              </w:rPr>
            </w:pPr>
            <w:r w:rsidRPr="00C2030F">
              <w:rPr>
                <w:sz w:val="20"/>
                <w:szCs w:val="20"/>
              </w:rPr>
              <w:t xml:space="preserve">Окончание строительства дом № 2 (1-й этапа) </w:t>
            </w:r>
            <w:r>
              <w:rPr>
                <w:sz w:val="20"/>
                <w:szCs w:val="20"/>
              </w:rPr>
              <w:t>4</w:t>
            </w:r>
            <w:r w:rsidRPr="00C2030F">
              <w:rPr>
                <w:sz w:val="20"/>
                <w:szCs w:val="20"/>
              </w:rPr>
              <w:t xml:space="preserve"> кв. 2018 года.</w:t>
            </w:r>
          </w:p>
          <w:p w:rsidR="00937E68" w:rsidRPr="00C2030F" w:rsidRDefault="00937E68" w:rsidP="00666F30">
            <w:pPr>
              <w:rPr>
                <w:sz w:val="20"/>
                <w:szCs w:val="20"/>
              </w:rPr>
            </w:pPr>
            <w:r w:rsidRPr="00C2030F">
              <w:rPr>
                <w:sz w:val="20"/>
                <w:szCs w:val="20"/>
              </w:rPr>
              <w:t>Окончание строительства дом № 3 (2-й этапа) 4 кв. 2019 года.</w:t>
            </w:r>
          </w:p>
          <w:p w:rsidR="00937E68" w:rsidRDefault="00937E68" w:rsidP="00666F30">
            <w:pPr>
              <w:rPr>
                <w:sz w:val="20"/>
                <w:szCs w:val="20"/>
              </w:rPr>
            </w:pPr>
            <w:r w:rsidRPr="00C2030F">
              <w:rPr>
                <w:sz w:val="20"/>
                <w:szCs w:val="20"/>
              </w:rPr>
              <w:t>Окончание строительства дом № 4 (3-й этапа) 2 кв. 2021 года.</w:t>
            </w:r>
          </w:p>
          <w:p w:rsidR="00937E68" w:rsidRPr="006C4A2D" w:rsidRDefault="00937E68" w:rsidP="00666F30">
            <w:pPr>
              <w:rPr>
                <w:sz w:val="20"/>
                <w:szCs w:val="20"/>
              </w:rPr>
            </w:pPr>
          </w:p>
        </w:tc>
      </w:tr>
      <w:tr w:rsidR="00937E68" w:rsidRPr="006C4A2D" w:rsidTr="00666F30">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6C4A2D" w:rsidRDefault="00937E68" w:rsidP="00666F30">
            <w:pPr>
              <w:rPr>
                <w:sz w:val="20"/>
                <w:szCs w:val="20"/>
              </w:rPr>
            </w:pPr>
            <w:r w:rsidRPr="006C4A2D">
              <w:rPr>
                <w:sz w:val="20"/>
                <w:szCs w:val="20"/>
              </w:rPr>
              <w:lastRenderedPageBreak/>
              <w:t>2.2. Разрешение на строительство;</w:t>
            </w:r>
          </w:p>
          <w:p w:rsidR="00937E68" w:rsidRPr="006C4A2D" w:rsidRDefault="00937E68" w:rsidP="00666F30">
            <w:pPr>
              <w:rPr>
                <w:sz w:val="20"/>
                <w:szCs w:val="20"/>
              </w:rPr>
            </w:pPr>
            <w:r w:rsidRPr="006C4A2D">
              <w:rPr>
                <w:sz w:val="20"/>
                <w:szCs w:val="20"/>
              </w:rPr>
              <w:t>Заключение экспертизы проектной документации.</w:t>
            </w:r>
          </w:p>
        </w:tc>
        <w:tc>
          <w:tcPr>
            <w:tcW w:w="6840"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6C4A2D" w:rsidRDefault="00937E68" w:rsidP="00666F30">
            <w:pPr>
              <w:rPr>
                <w:sz w:val="20"/>
                <w:szCs w:val="20"/>
              </w:rPr>
            </w:pPr>
            <w:r w:rsidRPr="006C4A2D">
              <w:rPr>
                <w:sz w:val="20"/>
                <w:szCs w:val="20"/>
              </w:rPr>
              <w:t>ПОЛОЖИТЕЛЬНОЕ ЗАКЛЮЧЕНИЕ ЭКСПЕРТИЗЫ</w:t>
            </w:r>
          </w:p>
          <w:p w:rsidR="00937E68" w:rsidRPr="006C4A2D" w:rsidRDefault="00937E68" w:rsidP="00666F30">
            <w:pPr>
              <w:rPr>
                <w:sz w:val="20"/>
                <w:szCs w:val="20"/>
              </w:rPr>
            </w:pPr>
            <w:r w:rsidRPr="006C4A2D">
              <w:rPr>
                <w:sz w:val="20"/>
                <w:szCs w:val="20"/>
              </w:rPr>
              <w:t>№ 62-1-1-3-0298-16 от 19 декабря 2016 года.</w:t>
            </w:r>
          </w:p>
          <w:p w:rsidR="00937E68" w:rsidRPr="006C4A2D" w:rsidRDefault="00937E68" w:rsidP="00666F30">
            <w:pPr>
              <w:rPr>
                <w:sz w:val="20"/>
                <w:szCs w:val="20"/>
              </w:rPr>
            </w:pPr>
            <w:r w:rsidRPr="006C4A2D">
              <w:rPr>
                <w:sz w:val="20"/>
                <w:szCs w:val="20"/>
              </w:rPr>
              <w:t>Разрешение на строительство</w:t>
            </w:r>
          </w:p>
          <w:p w:rsidR="00937E68" w:rsidRPr="006C4A2D" w:rsidRDefault="00937E68" w:rsidP="00666F30">
            <w:pPr>
              <w:rPr>
                <w:color w:val="FF0000"/>
                <w:sz w:val="20"/>
                <w:szCs w:val="20"/>
              </w:rPr>
            </w:pPr>
            <w:r w:rsidRPr="006C4A2D">
              <w:rPr>
                <w:sz w:val="20"/>
                <w:szCs w:val="20"/>
              </w:rPr>
              <w:t>62-RU62513101-314-2016 от 20.12.2016 г.</w:t>
            </w:r>
          </w:p>
        </w:tc>
      </w:tr>
      <w:tr w:rsidR="00937E68" w:rsidRPr="006C4A2D" w:rsidTr="00666F30">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6C4A2D" w:rsidRDefault="00937E68" w:rsidP="00666F30">
            <w:pPr>
              <w:rPr>
                <w:sz w:val="20"/>
                <w:szCs w:val="20"/>
              </w:rPr>
            </w:pPr>
            <w:r w:rsidRPr="006C4A2D">
              <w:rPr>
                <w:sz w:val="20"/>
                <w:szCs w:val="20"/>
              </w:rPr>
              <w:t>2.3. Права на земельный участок, кадастровый номер, площадь земельного участка.</w:t>
            </w:r>
          </w:p>
        </w:tc>
        <w:tc>
          <w:tcPr>
            <w:tcW w:w="6840"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6C4A2D" w:rsidRDefault="00937E68" w:rsidP="00666F30">
            <w:pPr>
              <w:rPr>
                <w:sz w:val="20"/>
                <w:szCs w:val="20"/>
              </w:rPr>
            </w:pPr>
            <w:r w:rsidRPr="006C4A2D">
              <w:rPr>
                <w:sz w:val="20"/>
                <w:szCs w:val="20"/>
              </w:rPr>
              <w:t xml:space="preserve">Застройщик владеет по праву собственности </w:t>
            </w:r>
          </w:p>
          <w:p w:rsidR="00937E68" w:rsidRPr="006C4A2D" w:rsidRDefault="00937E68" w:rsidP="00666F30">
            <w:pPr>
              <w:rPr>
                <w:sz w:val="20"/>
                <w:szCs w:val="20"/>
              </w:rPr>
            </w:pPr>
            <w:r w:rsidRPr="006C4A2D">
              <w:rPr>
                <w:sz w:val="20"/>
                <w:szCs w:val="20"/>
              </w:rPr>
              <w:t xml:space="preserve">земельным участком площадью 6851 </w:t>
            </w:r>
            <w:proofErr w:type="spellStart"/>
            <w:r w:rsidRPr="006C4A2D">
              <w:rPr>
                <w:sz w:val="20"/>
                <w:szCs w:val="20"/>
              </w:rPr>
              <w:t>кв.м</w:t>
            </w:r>
            <w:proofErr w:type="spellEnd"/>
            <w:r w:rsidRPr="006C4A2D">
              <w:rPr>
                <w:sz w:val="20"/>
                <w:szCs w:val="20"/>
              </w:rPr>
              <w:t>.  с кадастровым номером 62:13:0010114:270 на основании договора купли продажи от 24.06.2014 года;</w:t>
            </w:r>
          </w:p>
          <w:p w:rsidR="00937E68" w:rsidRPr="006C4A2D" w:rsidRDefault="00937E68" w:rsidP="00666F30">
            <w:pPr>
              <w:rPr>
                <w:sz w:val="20"/>
                <w:szCs w:val="20"/>
              </w:rPr>
            </w:pPr>
            <w:r w:rsidRPr="006C4A2D">
              <w:rPr>
                <w:sz w:val="20"/>
                <w:szCs w:val="20"/>
              </w:rPr>
              <w:t xml:space="preserve">земельным участком площадью 6407 </w:t>
            </w:r>
            <w:proofErr w:type="spellStart"/>
            <w:r w:rsidRPr="006C4A2D">
              <w:rPr>
                <w:sz w:val="20"/>
                <w:szCs w:val="20"/>
              </w:rPr>
              <w:t>кв.м</w:t>
            </w:r>
            <w:proofErr w:type="spellEnd"/>
            <w:r w:rsidRPr="006C4A2D">
              <w:rPr>
                <w:sz w:val="20"/>
                <w:szCs w:val="20"/>
              </w:rPr>
              <w:t>.  с кадастровым номером 62:13:0010114:275 на основании договора купли продажи от 24.06.2014 года;</w:t>
            </w:r>
          </w:p>
          <w:p w:rsidR="00937E68" w:rsidRPr="006C4A2D" w:rsidRDefault="00937E68" w:rsidP="00666F30">
            <w:pPr>
              <w:rPr>
                <w:sz w:val="20"/>
                <w:szCs w:val="20"/>
              </w:rPr>
            </w:pPr>
            <w:r w:rsidRPr="006C4A2D">
              <w:rPr>
                <w:sz w:val="20"/>
                <w:szCs w:val="20"/>
              </w:rPr>
              <w:t xml:space="preserve">земельным участком площадью </w:t>
            </w:r>
            <w:r>
              <w:rPr>
                <w:sz w:val="20"/>
                <w:szCs w:val="20"/>
              </w:rPr>
              <w:t>5578</w:t>
            </w:r>
            <w:r w:rsidRPr="006C4A2D">
              <w:rPr>
                <w:sz w:val="20"/>
                <w:szCs w:val="20"/>
              </w:rPr>
              <w:t xml:space="preserve"> </w:t>
            </w:r>
            <w:proofErr w:type="spellStart"/>
            <w:r w:rsidRPr="006C4A2D">
              <w:rPr>
                <w:sz w:val="20"/>
                <w:szCs w:val="20"/>
              </w:rPr>
              <w:t>кв.м</w:t>
            </w:r>
            <w:proofErr w:type="spellEnd"/>
            <w:r w:rsidRPr="006C4A2D">
              <w:rPr>
                <w:sz w:val="20"/>
                <w:szCs w:val="20"/>
              </w:rPr>
              <w:t>.  с кадастровым номером</w:t>
            </w:r>
            <w:r>
              <w:rPr>
                <w:sz w:val="20"/>
                <w:szCs w:val="20"/>
              </w:rPr>
              <w:t xml:space="preserve"> 62:13:0010114:384</w:t>
            </w:r>
            <w:r w:rsidRPr="006C4A2D">
              <w:rPr>
                <w:sz w:val="20"/>
                <w:szCs w:val="20"/>
              </w:rPr>
              <w:t xml:space="preserve"> на основании договора купли продажи от 24.06.2014 года.</w:t>
            </w:r>
          </w:p>
        </w:tc>
      </w:tr>
      <w:tr w:rsidR="00937E68" w:rsidRPr="006C4A2D" w:rsidTr="00666F30">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6C4A2D" w:rsidRDefault="00937E68" w:rsidP="00666F30">
            <w:pPr>
              <w:rPr>
                <w:sz w:val="20"/>
                <w:szCs w:val="20"/>
              </w:rPr>
            </w:pPr>
            <w:r w:rsidRPr="006C4A2D">
              <w:rPr>
                <w:sz w:val="20"/>
                <w:szCs w:val="20"/>
              </w:rPr>
              <w:t>2.4. Местоположение земельного участка.</w:t>
            </w:r>
          </w:p>
        </w:tc>
        <w:tc>
          <w:tcPr>
            <w:tcW w:w="6840"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6C4A2D" w:rsidRDefault="00937E68" w:rsidP="00666F30">
            <w:pPr>
              <w:rPr>
                <w:sz w:val="20"/>
                <w:szCs w:val="20"/>
              </w:rPr>
            </w:pPr>
            <w:r>
              <w:rPr>
                <w:sz w:val="20"/>
                <w:szCs w:val="20"/>
              </w:rPr>
              <w:t xml:space="preserve">Жилой комплекс с нежилыми помещениями расположен в </w:t>
            </w:r>
            <w:r w:rsidRPr="006C4A2D">
              <w:rPr>
                <w:sz w:val="20"/>
                <w:szCs w:val="20"/>
              </w:rPr>
              <w:t>Рязанская область, город Рыбное, улица Березовая</w:t>
            </w:r>
            <w:r>
              <w:rPr>
                <w:sz w:val="20"/>
                <w:szCs w:val="20"/>
              </w:rPr>
              <w:t xml:space="preserve"> и граничит:</w:t>
            </w:r>
          </w:p>
          <w:p w:rsidR="00937E68" w:rsidRPr="00167474" w:rsidRDefault="00937E68" w:rsidP="00666F30">
            <w:pPr>
              <w:rPr>
                <w:sz w:val="20"/>
                <w:szCs w:val="20"/>
              </w:rPr>
            </w:pPr>
            <w:r w:rsidRPr="00167474">
              <w:rPr>
                <w:sz w:val="20"/>
                <w:szCs w:val="20"/>
              </w:rPr>
              <w:t>-с северо-востока-территория детского сада;</w:t>
            </w:r>
          </w:p>
          <w:p w:rsidR="00937E68" w:rsidRPr="006C4A2D" w:rsidRDefault="00937E68" w:rsidP="00666F30">
            <w:pPr>
              <w:rPr>
                <w:sz w:val="20"/>
                <w:szCs w:val="20"/>
              </w:rPr>
            </w:pPr>
            <w:r w:rsidRPr="00167474">
              <w:rPr>
                <w:sz w:val="20"/>
                <w:szCs w:val="20"/>
              </w:rPr>
              <w:t xml:space="preserve">-с юго-востока-существующие жилые </w:t>
            </w:r>
            <w:proofErr w:type="gramStart"/>
            <w:r w:rsidRPr="00167474">
              <w:rPr>
                <w:sz w:val="20"/>
                <w:szCs w:val="20"/>
              </w:rPr>
              <w:t>дома.</w:t>
            </w:r>
            <w:r>
              <w:rPr>
                <w:color w:val="FF0000"/>
                <w:sz w:val="20"/>
                <w:szCs w:val="20"/>
              </w:rPr>
              <w:t xml:space="preserve">  </w:t>
            </w:r>
            <w:proofErr w:type="gramEnd"/>
          </w:p>
        </w:tc>
      </w:tr>
      <w:tr w:rsidR="00937E68" w:rsidRPr="006C4A2D" w:rsidTr="00666F30">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6C4A2D" w:rsidRDefault="00937E68" w:rsidP="00666F30">
            <w:pPr>
              <w:rPr>
                <w:sz w:val="20"/>
                <w:szCs w:val="20"/>
              </w:rPr>
            </w:pPr>
            <w:r w:rsidRPr="006C4A2D">
              <w:rPr>
                <w:sz w:val="20"/>
                <w:szCs w:val="20"/>
              </w:rPr>
              <w:t>2.5.Описание объекта.</w:t>
            </w:r>
          </w:p>
        </w:tc>
        <w:tc>
          <w:tcPr>
            <w:tcW w:w="6840"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A949C9" w:rsidRDefault="00937E68" w:rsidP="00666F30">
            <w:pPr>
              <w:jc w:val="both"/>
              <w:rPr>
                <w:rFonts w:cs="Arial"/>
                <w:sz w:val="20"/>
                <w:szCs w:val="20"/>
              </w:rPr>
            </w:pPr>
            <w:r w:rsidRPr="00A949C9">
              <w:rPr>
                <w:rFonts w:cs="Arial"/>
                <w:sz w:val="20"/>
                <w:szCs w:val="20"/>
              </w:rPr>
              <w:t xml:space="preserve">Проектируемые жилые дома – прямоугольной формы в плане, 5-ти этажные, с подвалом, чердачной крышей и нежилыми помещениями, 4-х и 5-и секционные. </w:t>
            </w:r>
          </w:p>
          <w:p w:rsidR="00937E68" w:rsidRPr="00A949C9" w:rsidRDefault="00937E68" w:rsidP="00666F30">
            <w:pPr>
              <w:jc w:val="both"/>
              <w:rPr>
                <w:rFonts w:cs="Arial"/>
                <w:sz w:val="20"/>
                <w:szCs w:val="20"/>
              </w:rPr>
            </w:pPr>
            <w:r w:rsidRPr="00A949C9">
              <w:rPr>
                <w:rFonts w:cs="Arial"/>
                <w:sz w:val="20"/>
                <w:szCs w:val="20"/>
              </w:rPr>
              <w:t xml:space="preserve">В подвале секций размещаются магазины с санузлами и подсобными помещениями, </w:t>
            </w:r>
            <w:proofErr w:type="spellStart"/>
            <w:r w:rsidRPr="00A949C9">
              <w:rPr>
                <w:rFonts w:cs="Arial"/>
                <w:sz w:val="20"/>
                <w:szCs w:val="20"/>
              </w:rPr>
              <w:t>электрощитовые</w:t>
            </w:r>
            <w:proofErr w:type="spellEnd"/>
            <w:r w:rsidRPr="00A949C9">
              <w:rPr>
                <w:rFonts w:cs="Arial"/>
                <w:sz w:val="20"/>
                <w:szCs w:val="20"/>
              </w:rPr>
              <w:t xml:space="preserve">, комнаты уборочного инвентаря, узлы учета.  Высота подвала – </w:t>
            </w:r>
            <w:smartTag w:uri="urn:schemas-microsoft-com:office:smarttags" w:element="metricconverter">
              <w:smartTagPr>
                <w:attr w:name="ProductID" w:val="3,1 м"/>
              </w:smartTagPr>
              <w:r w:rsidRPr="00A949C9">
                <w:rPr>
                  <w:rFonts w:cs="Arial"/>
                  <w:sz w:val="20"/>
                  <w:szCs w:val="20"/>
                </w:rPr>
                <w:t>3,1 м</w:t>
              </w:r>
            </w:smartTag>
            <w:r w:rsidRPr="00A949C9">
              <w:rPr>
                <w:rFonts w:cs="Arial"/>
                <w:sz w:val="20"/>
                <w:szCs w:val="20"/>
              </w:rPr>
              <w:t>.</w:t>
            </w:r>
          </w:p>
          <w:p w:rsidR="00937E68" w:rsidRPr="00A949C9" w:rsidRDefault="00937E68" w:rsidP="00666F30">
            <w:pPr>
              <w:jc w:val="both"/>
              <w:rPr>
                <w:rFonts w:cs="Arial"/>
                <w:sz w:val="20"/>
                <w:szCs w:val="20"/>
              </w:rPr>
            </w:pPr>
            <w:r w:rsidRPr="00A949C9">
              <w:rPr>
                <w:rFonts w:cs="Arial"/>
                <w:sz w:val="20"/>
                <w:szCs w:val="20"/>
              </w:rPr>
              <w:t xml:space="preserve">Этажи с 1-го по 5-й –жилые. Высота этажа – </w:t>
            </w:r>
            <w:smartTag w:uri="urn:schemas-microsoft-com:office:smarttags" w:element="metricconverter">
              <w:smartTagPr>
                <w:attr w:name="ProductID" w:val="2,8 м"/>
              </w:smartTagPr>
              <w:r w:rsidRPr="00A949C9">
                <w:rPr>
                  <w:rFonts w:cs="Arial"/>
                  <w:sz w:val="20"/>
                  <w:szCs w:val="20"/>
                </w:rPr>
                <w:t>2,8 м</w:t>
              </w:r>
            </w:smartTag>
            <w:r w:rsidRPr="00A949C9">
              <w:rPr>
                <w:rFonts w:cs="Arial"/>
                <w:sz w:val="20"/>
                <w:szCs w:val="20"/>
              </w:rPr>
              <w:t xml:space="preserve">. Вертикальная связь между этажами осуществляется при помощи </w:t>
            </w:r>
            <w:proofErr w:type="spellStart"/>
            <w:r w:rsidRPr="00A949C9">
              <w:rPr>
                <w:rFonts w:cs="Arial"/>
                <w:sz w:val="20"/>
                <w:szCs w:val="20"/>
              </w:rPr>
              <w:t>двухмаршевой</w:t>
            </w:r>
            <w:proofErr w:type="spellEnd"/>
            <w:r w:rsidRPr="00A949C9">
              <w:rPr>
                <w:rFonts w:cs="Arial"/>
                <w:sz w:val="20"/>
                <w:szCs w:val="20"/>
              </w:rPr>
              <w:t xml:space="preserve"> лестницы. Нормативная инсоляция жилых помещений квартир выполняется с юго-запада. Отделка фасадной части наружных стен здания дома – штукатурка с окраской фасадными красками. Цокольная часть здания - штукатурка с окраской фасадными красками. Окна – профиль ПВХ с тройным остеклением. Крыши жилого дома – стропильная, скатная, с кровлей из </w:t>
            </w:r>
            <w:proofErr w:type="spellStart"/>
            <w:r w:rsidRPr="00A949C9">
              <w:rPr>
                <w:rFonts w:cs="Arial"/>
                <w:sz w:val="20"/>
                <w:szCs w:val="20"/>
              </w:rPr>
              <w:t>профлиста</w:t>
            </w:r>
            <w:proofErr w:type="spellEnd"/>
            <w:r w:rsidRPr="00A949C9">
              <w:rPr>
                <w:rFonts w:cs="Arial"/>
                <w:sz w:val="20"/>
                <w:szCs w:val="20"/>
              </w:rPr>
              <w:t>, с наружным организованным водостоком.</w:t>
            </w:r>
          </w:p>
          <w:p w:rsidR="00937E68" w:rsidRPr="00A949C9" w:rsidRDefault="00937E68" w:rsidP="00666F30">
            <w:pPr>
              <w:jc w:val="both"/>
              <w:rPr>
                <w:rFonts w:cs="Arial"/>
                <w:sz w:val="20"/>
                <w:szCs w:val="20"/>
              </w:rPr>
            </w:pPr>
            <w:r w:rsidRPr="00A949C9">
              <w:rPr>
                <w:rFonts w:cs="Arial"/>
                <w:sz w:val="20"/>
                <w:szCs w:val="20"/>
              </w:rPr>
              <w:t xml:space="preserve">Наружные стены – из силикатного кирпича М150 на растворе М100 толщиной </w:t>
            </w:r>
            <w:smartTag w:uri="urn:schemas-microsoft-com:office:smarttags" w:element="metricconverter">
              <w:smartTagPr>
                <w:attr w:name="ProductID" w:val="510 мм"/>
              </w:smartTagPr>
              <w:r w:rsidRPr="00A949C9">
                <w:rPr>
                  <w:rFonts w:cs="Arial"/>
                  <w:sz w:val="20"/>
                  <w:szCs w:val="20"/>
                </w:rPr>
                <w:t>510 мм</w:t>
              </w:r>
            </w:smartTag>
            <w:r w:rsidRPr="00A949C9">
              <w:rPr>
                <w:rFonts w:cs="Arial"/>
                <w:sz w:val="20"/>
                <w:szCs w:val="20"/>
              </w:rPr>
              <w:t xml:space="preserve">, армированные, с наружным утеплением </w:t>
            </w:r>
            <w:proofErr w:type="spellStart"/>
            <w:r w:rsidRPr="00A949C9">
              <w:rPr>
                <w:rFonts w:cs="Arial"/>
                <w:sz w:val="20"/>
                <w:szCs w:val="20"/>
              </w:rPr>
              <w:t>минераловатными</w:t>
            </w:r>
            <w:proofErr w:type="spellEnd"/>
            <w:r w:rsidRPr="00A949C9">
              <w:rPr>
                <w:rFonts w:cs="Arial"/>
                <w:sz w:val="20"/>
                <w:szCs w:val="20"/>
              </w:rPr>
              <w:t xml:space="preserve"> плитами, с последующим оштукатуриванием фасадов и их окраской. Внутренние несущие и самонесущие стены выше отметки 0.000 – из силикатного кирпича М150 на растворе М100. Стены цокольного этажа – из сборных бетонных блоков ФБС и полнотелого керамического кирпича М150, армированные, утепленные плитами </w:t>
            </w:r>
            <w:proofErr w:type="spellStart"/>
            <w:r w:rsidRPr="00A949C9">
              <w:rPr>
                <w:rFonts w:cs="Arial"/>
                <w:sz w:val="20"/>
                <w:szCs w:val="20"/>
              </w:rPr>
              <w:t>пенополистерола</w:t>
            </w:r>
            <w:proofErr w:type="spellEnd"/>
            <w:r w:rsidRPr="00A949C9">
              <w:rPr>
                <w:rFonts w:cs="Arial"/>
                <w:sz w:val="20"/>
                <w:szCs w:val="20"/>
              </w:rPr>
              <w:t xml:space="preserve"> ПСБ С-35Ф, толщиной </w:t>
            </w:r>
            <w:smartTag w:uri="urn:schemas-microsoft-com:office:smarttags" w:element="metricconverter">
              <w:smartTagPr>
                <w:attr w:name="ProductID" w:val="100 мм"/>
              </w:smartTagPr>
              <w:r w:rsidRPr="00A949C9">
                <w:rPr>
                  <w:rFonts w:cs="Arial"/>
                  <w:sz w:val="20"/>
                  <w:szCs w:val="20"/>
                </w:rPr>
                <w:t>100 мм</w:t>
              </w:r>
            </w:smartTag>
            <w:r w:rsidRPr="00A949C9">
              <w:rPr>
                <w:rFonts w:cs="Arial"/>
                <w:sz w:val="20"/>
                <w:szCs w:val="20"/>
              </w:rPr>
              <w:t xml:space="preserve">, с последующим оштукатуриванием и окраской. </w:t>
            </w:r>
          </w:p>
          <w:p w:rsidR="00937E68" w:rsidRPr="00A949C9" w:rsidRDefault="00937E68" w:rsidP="00666F30">
            <w:pPr>
              <w:pStyle w:val="aa"/>
              <w:rPr>
                <w:sz w:val="20"/>
                <w:szCs w:val="20"/>
              </w:rPr>
            </w:pPr>
            <w:r w:rsidRPr="00A949C9">
              <w:rPr>
                <w:sz w:val="20"/>
                <w:szCs w:val="20"/>
              </w:rPr>
              <w:t xml:space="preserve">В здании домов запроектированы одно- двух- и трехкомнатные квартиры. </w:t>
            </w:r>
          </w:p>
          <w:p w:rsidR="00937E68" w:rsidRPr="00A949C9" w:rsidRDefault="00937E68" w:rsidP="00666F30">
            <w:pPr>
              <w:pStyle w:val="aa"/>
              <w:rPr>
                <w:sz w:val="20"/>
                <w:szCs w:val="20"/>
              </w:rPr>
            </w:pPr>
            <w:r w:rsidRPr="00A949C9">
              <w:rPr>
                <w:sz w:val="20"/>
                <w:szCs w:val="20"/>
              </w:rPr>
              <w:t xml:space="preserve">Электроснабжение жилых домов предусмотрено от трансформаторной подстанции 10/0,4 </w:t>
            </w:r>
            <w:proofErr w:type="spellStart"/>
            <w:r w:rsidRPr="00A949C9">
              <w:rPr>
                <w:sz w:val="20"/>
                <w:szCs w:val="20"/>
              </w:rPr>
              <w:t>кВ.</w:t>
            </w:r>
            <w:proofErr w:type="spellEnd"/>
            <w:r w:rsidRPr="00A949C9">
              <w:rPr>
                <w:sz w:val="20"/>
                <w:szCs w:val="20"/>
              </w:rPr>
              <w:t xml:space="preserve"> Проектирование и строительство ТП, а также сетей 10 и 0,4 </w:t>
            </w:r>
            <w:proofErr w:type="spellStart"/>
            <w:r w:rsidRPr="00A949C9">
              <w:rPr>
                <w:sz w:val="20"/>
                <w:szCs w:val="20"/>
              </w:rPr>
              <w:t>кВ</w:t>
            </w:r>
            <w:proofErr w:type="spellEnd"/>
            <w:r w:rsidRPr="00A949C9">
              <w:rPr>
                <w:sz w:val="20"/>
                <w:szCs w:val="20"/>
              </w:rPr>
              <w:t xml:space="preserve"> осуществляется сетевой организацией. </w:t>
            </w:r>
          </w:p>
          <w:p w:rsidR="00937E68" w:rsidRPr="00A949C9" w:rsidRDefault="00937E68" w:rsidP="00666F30">
            <w:pPr>
              <w:pStyle w:val="aa"/>
              <w:rPr>
                <w:sz w:val="20"/>
                <w:szCs w:val="20"/>
              </w:rPr>
            </w:pPr>
            <w:r w:rsidRPr="00A949C9">
              <w:rPr>
                <w:sz w:val="20"/>
                <w:szCs w:val="20"/>
              </w:rPr>
              <w:t xml:space="preserve">Источником водоснабжения жилого комплекса будет служить городской водопровод, проходящий в районе строительства согласно техническим условиям ООО «Водоканал» </w:t>
            </w:r>
            <w:proofErr w:type="spellStart"/>
            <w:r w:rsidRPr="00A949C9">
              <w:rPr>
                <w:sz w:val="20"/>
                <w:szCs w:val="20"/>
              </w:rPr>
              <w:t>г.Рыбное</w:t>
            </w:r>
            <w:proofErr w:type="spellEnd"/>
            <w:r w:rsidRPr="00A949C9">
              <w:rPr>
                <w:sz w:val="20"/>
                <w:szCs w:val="20"/>
              </w:rPr>
              <w:t>.</w:t>
            </w:r>
          </w:p>
          <w:p w:rsidR="00937E68" w:rsidRPr="00A949C9" w:rsidRDefault="00937E68" w:rsidP="00666F30">
            <w:pPr>
              <w:pStyle w:val="aa"/>
              <w:rPr>
                <w:sz w:val="20"/>
                <w:szCs w:val="20"/>
              </w:rPr>
            </w:pPr>
            <w:r w:rsidRPr="00A949C9">
              <w:rPr>
                <w:sz w:val="20"/>
                <w:szCs w:val="20"/>
              </w:rPr>
              <w:lastRenderedPageBreak/>
              <w:t>В квартирах предусматривается установка счетчиков холодной воды.</w:t>
            </w:r>
          </w:p>
          <w:p w:rsidR="00937E68" w:rsidRPr="00A949C9" w:rsidRDefault="00937E68" w:rsidP="00666F30">
            <w:pPr>
              <w:pStyle w:val="aa"/>
              <w:rPr>
                <w:sz w:val="20"/>
                <w:szCs w:val="20"/>
              </w:rPr>
            </w:pPr>
            <w:r w:rsidRPr="00A949C9">
              <w:rPr>
                <w:sz w:val="20"/>
                <w:szCs w:val="20"/>
              </w:rPr>
              <w:t xml:space="preserve">Горячее водоснабжение квартир предусмотрено от настенных двухконтурных газовых котлов, установленных в кухне каждой квартиры. </w:t>
            </w:r>
          </w:p>
          <w:p w:rsidR="00937E68" w:rsidRPr="00A949C9" w:rsidRDefault="00937E68" w:rsidP="00666F30">
            <w:pPr>
              <w:pStyle w:val="aa"/>
              <w:rPr>
                <w:sz w:val="20"/>
                <w:szCs w:val="20"/>
              </w:rPr>
            </w:pPr>
            <w:r w:rsidRPr="00A949C9">
              <w:rPr>
                <w:sz w:val="20"/>
                <w:szCs w:val="20"/>
              </w:rPr>
              <w:t>Вентиляция квартир принята приточно-вытяжная с естественным побуждением.</w:t>
            </w:r>
          </w:p>
          <w:p w:rsidR="00937E68" w:rsidRPr="00A949C9" w:rsidRDefault="00937E68" w:rsidP="00666F30">
            <w:pPr>
              <w:jc w:val="both"/>
              <w:rPr>
                <w:rFonts w:cs="Arial"/>
                <w:sz w:val="20"/>
                <w:szCs w:val="20"/>
              </w:rPr>
            </w:pPr>
            <w:r w:rsidRPr="00A949C9">
              <w:rPr>
                <w:rFonts w:cs="Arial"/>
                <w:sz w:val="20"/>
                <w:szCs w:val="20"/>
              </w:rPr>
              <w:t>Окна выполнены из профиля ПВХ. Лоджии застеклены. В квартирах установлены входные металлические двери.</w:t>
            </w:r>
          </w:p>
          <w:p w:rsidR="00937E68" w:rsidRPr="00A949C9" w:rsidRDefault="00937E68" w:rsidP="00666F30">
            <w:pPr>
              <w:jc w:val="both"/>
              <w:rPr>
                <w:rFonts w:cs="Arial"/>
                <w:sz w:val="20"/>
                <w:szCs w:val="20"/>
              </w:rPr>
            </w:pPr>
            <w:r w:rsidRPr="00A949C9">
              <w:rPr>
                <w:rFonts w:cs="Arial"/>
                <w:sz w:val="20"/>
                <w:szCs w:val="20"/>
              </w:rPr>
              <w:t xml:space="preserve">Крыша – стропильная с кровлей из </w:t>
            </w:r>
            <w:proofErr w:type="spellStart"/>
            <w:r w:rsidRPr="00A949C9">
              <w:rPr>
                <w:rFonts w:cs="Arial"/>
                <w:sz w:val="20"/>
                <w:szCs w:val="20"/>
              </w:rPr>
              <w:t>профлиста</w:t>
            </w:r>
            <w:proofErr w:type="spellEnd"/>
            <w:r w:rsidRPr="00A949C9">
              <w:rPr>
                <w:rFonts w:cs="Arial"/>
                <w:sz w:val="20"/>
                <w:szCs w:val="20"/>
              </w:rPr>
              <w:t>. Несущие конструкции крыши (стропила, стойки, связи) - деревянные.</w:t>
            </w:r>
          </w:p>
          <w:p w:rsidR="00937E68" w:rsidRDefault="00937E68" w:rsidP="00666F30">
            <w:pPr>
              <w:jc w:val="both"/>
              <w:rPr>
                <w:rFonts w:cs="Arial"/>
                <w:sz w:val="20"/>
                <w:szCs w:val="20"/>
              </w:rPr>
            </w:pPr>
            <w:r w:rsidRPr="00A949C9">
              <w:rPr>
                <w:rFonts w:cs="Arial"/>
                <w:sz w:val="20"/>
                <w:szCs w:val="20"/>
              </w:rPr>
              <w:t>Водосток – наружный, организованный.</w:t>
            </w:r>
          </w:p>
          <w:p w:rsidR="00937E68" w:rsidRPr="00A949C9" w:rsidRDefault="00937E68" w:rsidP="00666F30">
            <w:pPr>
              <w:jc w:val="both"/>
              <w:rPr>
                <w:rFonts w:cs="Arial"/>
                <w:b/>
                <w:sz w:val="20"/>
                <w:szCs w:val="20"/>
              </w:rPr>
            </w:pPr>
            <w:r w:rsidRPr="00A949C9">
              <w:rPr>
                <w:rFonts w:cs="Arial"/>
                <w:b/>
                <w:sz w:val="20"/>
                <w:szCs w:val="20"/>
              </w:rPr>
              <w:t>Количество в составе многоквартирных домов самостоятельных частей:</w:t>
            </w:r>
          </w:p>
          <w:p w:rsidR="00937E68" w:rsidRPr="00A949C9" w:rsidRDefault="00937E68" w:rsidP="00666F30">
            <w:pPr>
              <w:jc w:val="both"/>
              <w:rPr>
                <w:rFonts w:cs="Arial"/>
                <w:sz w:val="20"/>
                <w:szCs w:val="20"/>
              </w:rPr>
            </w:pPr>
            <w:r w:rsidRPr="00A949C9">
              <w:rPr>
                <w:rFonts w:cs="Arial"/>
                <w:sz w:val="20"/>
                <w:szCs w:val="20"/>
              </w:rPr>
              <w:t xml:space="preserve">Состав многоквартирного жилого дома с нежилыми помещениями </w:t>
            </w:r>
          </w:p>
          <w:p w:rsidR="00937E68" w:rsidRPr="00A949C9" w:rsidRDefault="00937E68" w:rsidP="00666F30">
            <w:pPr>
              <w:jc w:val="both"/>
              <w:rPr>
                <w:rFonts w:cs="Arial"/>
                <w:sz w:val="20"/>
                <w:szCs w:val="20"/>
              </w:rPr>
            </w:pPr>
            <w:r w:rsidRPr="00A949C9">
              <w:rPr>
                <w:rFonts w:cs="Arial"/>
                <w:sz w:val="20"/>
                <w:szCs w:val="20"/>
              </w:rPr>
              <w:t>(1 этап строительства- дом №2):</w:t>
            </w:r>
          </w:p>
          <w:p w:rsidR="00937E68" w:rsidRPr="00A949C9" w:rsidRDefault="00937E68" w:rsidP="00666F30">
            <w:pPr>
              <w:jc w:val="both"/>
              <w:rPr>
                <w:rFonts w:cs="Arial"/>
                <w:sz w:val="20"/>
                <w:szCs w:val="20"/>
              </w:rPr>
            </w:pPr>
            <w:r w:rsidRPr="00A949C9">
              <w:rPr>
                <w:rFonts w:cs="Arial"/>
                <w:sz w:val="20"/>
                <w:szCs w:val="20"/>
              </w:rPr>
              <w:t xml:space="preserve">Количество квартир – 80 шт., в </w:t>
            </w:r>
            <w:proofErr w:type="spellStart"/>
            <w:r w:rsidRPr="00A949C9">
              <w:rPr>
                <w:rFonts w:cs="Arial"/>
                <w:sz w:val="20"/>
                <w:szCs w:val="20"/>
              </w:rPr>
              <w:t>т.ч</w:t>
            </w:r>
            <w:proofErr w:type="spellEnd"/>
            <w:r w:rsidRPr="00A949C9">
              <w:rPr>
                <w:rFonts w:cs="Arial"/>
                <w:sz w:val="20"/>
                <w:szCs w:val="20"/>
              </w:rPr>
              <w:t>.:</w:t>
            </w:r>
          </w:p>
          <w:p w:rsidR="00937E68" w:rsidRPr="00A949C9" w:rsidRDefault="00937E68" w:rsidP="00666F30">
            <w:pPr>
              <w:jc w:val="both"/>
              <w:rPr>
                <w:rFonts w:cs="Arial"/>
                <w:sz w:val="20"/>
                <w:szCs w:val="20"/>
              </w:rPr>
            </w:pPr>
            <w:r w:rsidRPr="00A949C9">
              <w:rPr>
                <w:rFonts w:cs="Arial"/>
                <w:sz w:val="20"/>
                <w:szCs w:val="20"/>
              </w:rPr>
              <w:t>- однокомнатных квартир – 50;</w:t>
            </w:r>
          </w:p>
          <w:p w:rsidR="00937E68" w:rsidRPr="00A949C9" w:rsidRDefault="00937E68" w:rsidP="00666F30">
            <w:pPr>
              <w:tabs>
                <w:tab w:val="left" w:pos="3284"/>
              </w:tabs>
              <w:jc w:val="both"/>
              <w:rPr>
                <w:rFonts w:cs="Arial"/>
                <w:sz w:val="20"/>
                <w:szCs w:val="20"/>
              </w:rPr>
            </w:pPr>
            <w:r>
              <w:rPr>
                <w:rFonts w:cs="Arial"/>
                <w:sz w:val="20"/>
                <w:szCs w:val="20"/>
              </w:rPr>
              <w:t>- двухкомнатных квартир – 1</w:t>
            </w:r>
            <w:r w:rsidRPr="00A949C9">
              <w:rPr>
                <w:rFonts w:cs="Arial"/>
                <w:sz w:val="20"/>
                <w:szCs w:val="20"/>
              </w:rPr>
              <w:t>0;</w:t>
            </w:r>
          </w:p>
          <w:p w:rsidR="00937E68" w:rsidRPr="00A949C9" w:rsidRDefault="00937E68" w:rsidP="00666F30">
            <w:pPr>
              <w:tabs>
                <w:tab w:val="left" w:pos="3284"/>
              </w:tabs>
              <w:jc w:val="both"/>
              <w:rPr>
                <w:rFonts w:cs="Arial"/>
                <w:sz w:val="20"/>
                <w:szCs w:val="20"/>
              </w:rPr>
            </w:pPr>
            <w:r>
              <w:rPr>
                <w:rFonts w:cs="Arial"/>
                <w:sz w:val="20"/>
                <w:szCs w:val="20"/>
              </w:rPr>
              <w:t>- трехкомнатных квартир – 2</w:t>
            </w:r>
            <w:r w:rsidRPr="00A949C9">
              <w:rPr>
                <w:rFonts w:cs="Arial"/>
                <w:sz w:val="20"/>
                <w:szCs w:val="20"/>
              </w:rPr>
              <w:t>0.</w:t>
            </w:r>
            <w:r w:rsidRPr="00A949C9">
              <w:rPr>
                <w:rFonts w:cs="Arial"/>
                <w:sz w:val="20"/>
                <w:szCs w:val="20"/>
              </w:rPr>
              <w:tab/>
            </w:r>
          </w:p>
          <w:p w:rsidR="00937E68" w:rsidRPr="00A949C9" w:rsidRDefault="00937E68" w:rsidP="00666F30">
            <w:pPr>
              <w:jc w:val="both"/>
              <w:rPr>
                <w:rFonts w:cs="Arial"/>
                <w:sz w:val="20"/>
                <w:szCs w:val="20"/>
              </w:rPr>
            </w:pPr>
            <w:r w:rsidRPr="00A949C9">
              <w:rPr>
                <w:rFonts w:cs="Arial"/>
                <w:sz w:val="20"/>
                <w:szCs w:val="20"/>
              </w:rPr>
              <w:t xml:space="preserve">Общая площадь квартир составляет – 4286,6 </w:t>
            </w:r>
            <w:proofErr w:type="spellStart"/>
            <w:r w:rsidRPr="00A949C9">
              <w:rPr>
                <w:rFonts w:cs="Arial"/>
                <w:sz w:val="20"/>
                <w:szCs w:val="20"/>
              </w:rPr>
              <w:t>кв.м</w:t>
            </w:r>
            <w:proofErr w:type="spellEnd"/>
            <w:r w:rsidRPr="00A949C9">
              <w:rPr>
                <w:rFonts w:cs="Arial"/>
                <w:sz w:val="20"/>
                <w:szCs w:val="20"/>
              </w:rPr>
              <w:t>, в том числе жилая 22</w:t>
            </w:r>
            <w:r>
              <w:rPr>
                <w:rFonts w:cs="Arial"/>
                <w:sz w:val="20"/>
                <w:szCs w:val="20"/>
              </w:rPr>
              <w:t>49</w:t>
            </w:r>
            <w:r w:rsidRPr="00A949C9">
              <w:rPr>
                <w:rFonts w:cs="Arial"/>
                <w:sz w:val="20"/>
                <w:szCs w:val="20"/>
              </w:rPr>
              <w:t>,</w:t>
            </w:r>
            <w:r>
              <w:rPr>
                <w:rFonts w:cs="Arial"/>
                <w:sz w:val="20"/>
                <w:szCs w:val="20"/>
              </w:rPr>
              <w:t>0</w:t>
            </w:r>
            <w:r w:rsidRPr="00A949C9">
              <w:rPr>
                <w:rFonts w:cs="Arial"/>
                <w:sz w:val="20"/>
                <w:szCs w:val="20"/>
              </w:rPr>
              <w:t xml:space="preserve"> </w:t>
            </w:r>
            <w:proofErr w:type="spellStart"/>
            <w:r w:rsidRPr="00A949C9">
              <w:rPr>
                <w:rFonts w:cs="Arial"/>
                <w:sz w:val="20"/>
                <w:szCs w:val="20"/>
              </w:rPr>
              <w:t>кв.м</w:t>
            </w:r>
            <w:proofErr w:type="spellEnd"/>
            <w:r w:rsidRPr="00A949C9">
              <w:rPr>
                <w:rFonts w:cs="Arial"/>
                <w:sz w:val="20"/>
                <w:szCs w:val="20"/>
              </w:rPr>
              <w:t>.</w:t>
            </w:r>
          </w:p>
          <w:p w:rsidR="00937E68" w:rsidRDefault="00937E68" w:rsidP="00666F30">
            <w:pPr>
              <w:jc w:val="both"/>
              <w:rPr>
                <w:rFonts w:cs="Arial"/>
                <w:sz w:val="20"/>
                <w:szCs w:val="20"/>
              </w:rPr>
            </w:pPr>
            <w:r w:rsidRPr="00A949C9">
              <w:rPr>
                <w:rFonts w:cs="Arial"/>
                <w:sz w:val="20"/>
                <w:szCs w:val="20"/>
              </w:rPr>
              <w:t xml:space="preserve">Общая площадь нежилых помещений – 660,72 </w:t>
            </w:r>
            <w:proofErr w:type="spellStart"/>
            <w:r w:rsidRPr="00A949C9">
              <w:rPr>
                <w:rFonts w:cs="Arial"/>
                <w:sz w:val="20"/>
                <w:szCs w:val="20"/>
              </w:rPr>
              <w:t>кв.м</w:t>
            </w:r>
            <w:proofErr w:type="spellEnd"/>
            <w:r w:rsidRPr="00A949C9">
              <w:rPr>
                <w:rFonts w:cs="Arial"/>
                <w:sz w:val="20"/>
                <w:szCs w:val="20"/>
              </w:rPr>
              <w:t>.</w:t>
            </w:r>
          </w:p>
          <w:p w:rsidR="00937E68" w:rsidRPr="00A949C9" w:rsidRDefault="00937E68" w:rsidP="00666F30">
            <w:pPr>
              <w:jc w:val="both"/>
              <w:rPr>
                <w:rFonts w:cs="Arial"/>
                <w:sz w:val="20"/>
                <w:szCs w:val="20"/>
              </w:rPr>
            </w:pPr>
          </w:p>
          <w:p w:rsidR="00937E68" w:rsidRPr="00A949C9" w:rsidRDefault="00937E68" w:rsidP="00666F30">
            <w:pPr>
              <w:jc w:val="both"/>
              <w:rPr>
                <w:rFonts w:cs="Arial"/>
                <w:sz w:val="20"/>
                <w:szCs w:val="20"/>
              </w:rPr>
            </w:pPr>
            <w:r w:rsidRPr="00A949C9">
              <w:rPr>
                <w:rFonts w:cs="Arial"/>
                <w:sz w:val="20"/>
                <w:szCs w:val="20"/>
              </w:rPr>
              <w:t>(2 этап строительства- дом №3):</w:t>
            </w:r>
          </w:p>
          <w:p w:rsidR="00937E68" w:rsidRPr="00A949C9" w:rsidRDefault="00937E68" w:rsidP="00666F30">
            <w:pPr>
              <w:jc w:val="both"/>
              <w:rPr>
                <w:rFonts w:cs="Arial"/>
                <w:sz w:val="20"/>
                <w:szCs w:val="20"/>
              </w:rPr>
            </w:pPr>
            <w:r w:rsidRPr="00A949C9">
              <w:rPr>
                <w:rFonts w:cs="Arial"/>
                <w:sz w:val="20"/>
                <w:szCs w:val="20"/>
              </w:rPr>
              <w:t xml:space="preserve">Количество квартир – 40 шт., в </w:t>
            </w:r>
            <w:proofErr w:type="spellStart"/>
            <w:r w:rsidRPr="00A949C9">
              <w:rPr>
                <w:rFonts w:cs="Arial"/>
                <w:sz w:val="20"/>
                <w:szCs w:val="20"/>
              </w:rPr>
              <w:t>т.ч</w:t>
            </w:r>
            <w:proofErr w:type="spellEnd"/>
            <w:r w:rsidRPr="00A949C9">
              <w:rPr>
                <w:rFonts w:cs="Arial"/>
                <w:sz w:val="20"/>
                <w:szCs w:val="20"/>
              </w:rPr>
              <w:t>.:</w:t>
            </w:r>
          </w:p>
          <w:p w:rsidR="00937E68" w:rsidRPr="00A949C9" w:rsidRDefault="00937E68" w:rsidP="00666F30">
            <w:pPr>
              <w:jc w:val="both"/>
              <w:rPr>
                <w:rFonts w:cs="Arial"/>
                <w:sz w:val="20"/>
                <w:szCs w:val="20"/>
              </w:rPr>
            </w:pPr>
            <w:r w:rsidRPr="00A949C9">
              <w:rPr>
                <w:rFonts w:cs="Arial"/>
                <w:sz w:val="20"/>
                <w:szCs w:val="20"/>
              </w:rPr>
              <w:t>- однокомнатных квартир – 65;</w:t>
            </w:r>
          </w:p>
          <w:p w:rsidR="00937E68" w:rsidRPr="00A949C9" w:rsidRDefault="00937E68" w:rsidP="00666F30">
            <w:pPr>
              <w:tabs>
                <w:tab w:val="left" w:pos="3284"/>
              </w:tabs>
              <w:jc w:val="both"/>
              <w:rPr>
                <w:rFonts w:cs="Arial"/>
                <w:sz w:val="20"/>
                <w:szCs w:val="20"/>
              </w:rPr>
            </w:pPr>
            <w:r w:rsidRPr="00A949C9">
              <w:rPr>
                <w:rFonts w:cs="Arial"/>
                <w:sz w:val="20"/>
                <w:szCs w:val="20"/>
              </w:rPr>
              <w:t xml:space="preserve">- двухкомнатных квартир – </w:t>
            </w:r>
            <w:r>
              <w:rPr>
                <w:rFonts w:cs="Arial"/>
                <w:sz w:val="20"/>
                <w:szCs w:val="20"/>
              </w:rPr>
              <w:t>10</w:t>
            </w:r>
            <w:r w:rsidRPr="00A949C9">
              <w:rPr>
                <w:rFonts w:cs="Arial"/>
                <w:sz w:val="20"/>
                <w:szCs w:val="20"/>
              </w:rPr>
              <w:t>;</w:t>
            </w:r>
          </w:p>
          <w:p w:rsidR="00937E68" w:rsidRPr="00A949C9" w:rsidRDefault="00937E68" w:rsidP="00666F30">
            <w:pPr>
              <w:tabs>
                <w:tab w:val="left" w:pos="3284"/>
              </w:tabs>
              <w:jc w:val="both"/>
              <w:rPr>
                <w:rFonts w:cs="Arial"/>
                <w:sz w:val="20"/>
                <w:szCs w:val="20"/>
              </w:rPr>
            </w:pPr>
            <w:r w:rsidRPr="00A949C9">
              <w:rPr>
                <w:rFonts w:cs="Arial"/>
                <w:sz w:val="20"/>
                <w:szCs w:val="20"/>
              </w:rPr>
              <w:t xml:space="preserve">- трехкомнатных квартир – </w:t>
            </w:r>
            <w:r>
              <w:rPr>
                <w:rFonts w:cs="Arial"/>
                <w:sz w:val="20"/>
                <w:szCs w:val="20"/>
              </w:rPr>
              <w:t>25</w:t>
            </w:r>
            <w:r w:rsidRPr="00A949C9">
              <w:rPr>
                <w:rFonts w:cs="Arial"/>
                <w:sz w:val="20"/>
                <w:szCs w:val="20"/>
              </w:rPr>
              <w:t>.</w:t>
            </w:r>
            <w:r w:rsidRPr="00A949C9">
              <w:rPr>
                <w:rFonts w:cs="Arial"/>
                <w:sz w:val="20"/>
                <w:szCs w:val="20"/>
              </w:rPr>
              <w:tab/>
            </w:r>
          </w:p>
          <w:p w:rsidR="00937E68" w:rsidRPr="00A949C9" w:rsidRDefault="00937E68" w:rsidP="00666F30">
            <w:pPr>
              <w:jc w:val="both"/>
              <w:rPr>
                <w:rFonts w:cs="Arial"/>
                <w:sz w:val="20"/>
                <w:szCs w:val="20"/>
              </w:rPr>
            </w:pPr>
            <w:r w:rsidRPr="00A949C9">
              <w:rPr>
                <w:rFonts w:cs="Arial"/>
                <w:sz w:val="20"/>
                <w:szCs w:val="20"/>
              </w:rPr>
              <w:t xml:space="preserve">Общая площадь квартир составляет – 5340,05 </w:t>
            </w:r>
            <w:proofErr w:type="spellStart"/>
            <w:r w:rsidRPr="00A949C9">
              <w:rPr>
                <w:rFonts w:cs="Arial"/>
                <w:sz w:val="20"/>
                <w:szCs w:val="20"/>
              </w:rPr>
              <w:t>кв.м</w:t>
            </w:r>
            <w:proofErr w:type="spellEnd"/>
            <w:r w:rsidRPr="00A949C9">
              <w:rPr>
                <w:rFonts w:cs="Arial"/>
                <w:sz w:val="20"/>
                <w:szCs w:val="20"/>
              </w:rPr>
              <w:t xml:space="preserve">, в том числе жилая </w:t>
            </w:r>
            <w:r>
              <w:rPr>
                <w:rFonts w:cs="Arial"/>
                <w:sz w:val="20"/>
                <w:szCs w:val="20"/>
              </w:rPr>
              <w:t>2787,4</w:t>
            </w:r>
            <w:r w:rsidRPr="00A949C9">
              <w:rPr>
                <w:rFonts w:cs="Arial"/>
                <w:sz w:val="20"/>
                <w:szCs w:val="20"/>
              </w:rPr>
              <w:t xml:space="preserve"> </w:t>
            </w:r>
            <w:proofErr w:type="spellStart"/>
            <w:r w:rsidRPr="00A949C9">
              <w:rPr>
                <w:rFonts w:cs="Arial"/>
                <w:sz w:val="20"/>
                <w:szCs w:val="20"/>
              </w:rPr>
              <w:t>кв.м</w:t>
            </w:r>
            <w:proofErr w:type="spellEnd"/>
            <w:r w:rsidRPr="00A949C9">
              <w:rPr>
                <w:rFonts w:cs="Arial"/>
                <w:sz w:val="20"/>
                <w:szCs w:val="20"/>
              </w:rPr>
              <w:t>.</w:t>
            </w:r>
          </w:p>
          <w:p w:rsidR="00937E68" w:rsidRPr="00A949C9" w:rsidRDefault="00937E68" w:rsidP="00666F30">
            <w:pPr>
              <w:jc w:val="both"/>
              <w:rPr>
                <w:rFonts w:cs="Arial"/>
                <w:sz w:val="20"/>
                <w:szCs w:val="20"/>
              </w:rPr>
            </w:pPr>
            <w:r w:rsidRPr="00A949C9">
              <w:rPr>
                <w:rFonts w:cs="Arial"/>
                <w:sz w:val="20"/>
                <w:szCs w:val="20"/>
              </w:rPr>
              <w:t xml:space="preserve">Общая площадь нежилых помещений – 775,43 </w:t>
            </w:r>
            <w:proofErr w:type="spellStart"/>
            <w:r w:rsidRPr="00A949C9">
              <w:rPr>
                <w:rFonts w:cs="Arial"/>
                <w:sz w:val="20"/>
                <w:szCs w:val="20"/>
              </w:rPr>
              <w:t>кв.м</w:t>
            </w:r>
            <w:proofErr w:type="spellEnd"/>
            <w:r w:rsidRPr="00A949C9">
              <w:rPr>
                <w:rFonts w:cs="Arial"/>
                <w:sz w:val="20"/>
                <w:szCs w:val="20"/>
              </w:rPr>
              <w:t>.</w:t>
            </w:r>
          </w:p>
          <w:p w:rsidR="00937E68" w:rsidRPr="00A949C9" w:rsidRDefault="00937E68" w:rsidP="00666F30">
            <w:pPr>
              <w:jc w:val="both"/>
              <w:rPr>
                <w:rFonts w:cs="Arial"/>
                <w:sz w:val="20"/>
                <w:szCs w:val="20"/>
              </w:rPr>
            </w:pPr>
            <w:r w:rsidRPr="00A949C9">
              <w:rPr>
                <w:rFonts w:cs="Arial"/>
                <w:sz w:val="20"/>
                <w:szCs w:val="20"/>
              </w:rPr>
              <w:t>(3 этап строительства- дом №4):</w:t>
            </w:r>
          </w:p>
          <w:p w:rsidR="00937E68" w:rsidRPr="00A949C9" w:rsidRDefault="00937E68" w:rsidP="00666F30">
            <w:pPr>
              <w:jc w:val="both"/>
              <w:rPr>
                <w:rFonts w:cs="Arial"/>
                <w:sz w:val="20"/>
                <w:szCs w:val="20"/>
              </w:rPr>
            </w:pPr>
            <w:r w:rsidRPr="00A949C9">
              <w:rPr>
                <w:rFonts w:cs="Arial"/>
                <w:sz w:val="20"/>
                <w:szCs w:val="20"/>
              </w:rPr>
              <w:t xml:space="preserve">Количество квартир – 80 шт., в </w:t>
            </w:r>
            <w:proofErr w:type="spellStart"/>
            <w:r w:rsidRPr="00A949C9">
              <w:rPr>
                <w:rFonts w:cs="Arial"/>
                <w:sz w:val="20"/>
                <w:szCs w:val="20"/>
              </w:rPr>
              <w:t>т.ч</w:t>
            </w:r>
            <w:proofErr w:type="spellEnd"/>
            <w:r w:rsidRPr="00A949C9">
              <w:rPr>
                <w:rFonts w:cs="Arial"/>
                <w:sz w:val="20"/>
                <w:szCs w:val="20"/>
              </w:rPr>
              <w:t>.:</w:t>
            </w:r>
          </w:p>
          <w:p w:rsidR="00937E68" w:rsidRPr="00A949C9" w:rsidRDefault="00937E68" w:rsidP="00666F30">
            <w:pPr>
              <w:jc w:val="both"/>
              <w:rPr>
                <w:rFonts w:cs="Arial"/>
                <w:sz w:val="20"/>
                <w:szCs w:val="20"/>
              </w:rPr>
            </w:pPr>
            <w:r w:rsidRPr="00A949C9">
              <w:rPr>
                <w:rFonts w:cs="Arial"/>
                <w:sz w:val="20"/>
                <w:szCs w:val="20"/>
              </w:rPr>
              <w:t>- однокомнатных квартир – 50;</w:t>
            </w:r>
          </w:p>
          <w:p w:rsidR="00937E68" w:rsidRPr="00A949C9" w:rsidRDefault="00937E68" w:rsidP="00666F30">
            <w:pPr>
              <w:tabs>
                <w:tab w:val="left" w:pos="3284"/>
              </w:tabs>
              <w:jc w:val="both"/>
              <w:rPr>
                <w:rFonts w:cs="Arial"/>
                <w:sz w:val="20"/>
                <w:szCs w:val="20"/>
              </w:rPr>
            </w:pPr>
            <w:r w:rsidRPr="00A949C9">
              <w:rPr>
                <w:rFonts w:cs="Arial"/>
                <w:sz w:val="20"/>
                <w:szCs w:val="20"/>
              </w:rPr>
              <w:t xml:space="preserve">- двухкомнатных квартир – </w:t>
            </w:r>
            <w:r>
              <w:rPr>
                <w:rFonts w:cs="Arial"/>
                <w:sz w:val="20"/>
                <w:szCs w:val="20"/>
              </w:rPr>
              <w:t>10</w:t>
            </w:r>
            <w:r w:rsidRPr="00A949C9">
              <w:rPr>
                <w:rFonts w:cs="Arial"/>
                <w:sz w:val="20"/>
                <w:szCs w:val="20"/>
              </w:rPr>
              <w:t>;</w:t>
            </w:r>
          </w:p>
          <w:p w:rsidR="00937E68" w:rsidRPr="00A949C9" w:rsidRDefault="00937E68" w:rsidP="00666F30">
            <w:pPr>
              <w:tabs>
                <w:tab w:val="left" w:pos="3284"/>
              </w:tabs>
              <w:jc w:val="both"/>
              <w:rPr>
                <w:rFonts w:cs="Arial"/>
                <w:sz w:val="20"/>
                <w:szCs w:val="20"/>
              </w:rPr>
            </w:pPr>
            <w:r w:rsidRPr="00A949C9">
              <w:rPr>
                <w:rFonts w:cs="Arial"/>
                <w:sz w:val="20"/>
                <w:szCs w:val="20"/>
              </w:rPr>
              <w:t>- трехкомнатных кв</w:t>
            </w:r>
            <w:r>
              <w:rPr>
                <w:rFonts w:cs="Arial"/>
                <w:sz w:val="20"/>
                <w:szCs w:val="20"/>
              </w:rPr>
              <w:t>артир – 2</w:t>
            </w:r>
            <w:r w:rsidRPr="00A949C9">
              <w:rPr>
                <w:rFonts w:cs="Arial"/>
                <w:sz w:val="20"/>
                <w:szCs w:val="20"/>
              </w:rPr>
              <w:t>0.</w:t>
            </w:r>
            <w:r w:rsidRPr="00A949C9">
              <w:rPr>
                <w:rFonts w:cs="Arial"/>
                <w:sz w:val="20"/>
                <w:szCs w:val="20"/>
              </w:rPr>
              <w:tab/>
            </w:r>
          </w:p>
          <w:p w:rsidR="00937E68" w:rsidRPr="00A949C9" w:rsidRDefault="00937E68" w:rsidP="00666F30">
            <w:pPr>
              <w:jc w:val="both"/>
              <w:rPr>
                <w:rFonts w:cs="Arial"/>
                <w:sz w:val="20"/>
                <w:szCs w:val="20"/>
              </w:rPr>
            </w:pPr>
            <w:r w:rsidRPr="00A949C9">
              <w:rPr>
                <w:rFonts w:cs="Arial"/>
                <w:sz w:val="20"/>
                <w:szCs w:val="20"/>
              </w:rPr>
              <w:t xml:space="preserve">Общая площадь квартир составляет – 4286,6 </w:t>
            </w:r>
            <w:proofErr w:type="spellStart"/>
            <w:r w:rsidRPr="00A949C9">
              <w:rPr>
                <w:rFonts w:cs="Arial"/>
                <w:sz w:val="20"/>
                <w:szCs w:val="20"/>
              </w:rPr>
              <w:t>кв.м</w:t>
            </w:r>
            <w:proofErr w:type="spellEnd"/>
            <w:r w:rsidRPr="00A949C9">
              <w:rPr>
                <w:rFonts w:cs="Arial"/>
                <w:sz w:val="20"/>
                <w:szCs w:val="20"/>
              </w:rPr>
              <w:t xml:space="preserve">, в том числе жилая </w:t>
            </w:r>
            <w:r>
              <w:rPr>
                <w:rFonts w:cs="Arial"/>
                <w:sz w:val="20"/>
                <w:szCs w:val="20"/>
              </w:rPr>
              <w:t>2249,0</w:t>
            </w:r>
            <w:r w:rsidRPr="00A949C9">
              <w:rPr>
                <w:rFonts w:cs="Arial"/>
                <w:sz w:val="20"/>
                <w:szCs w:val="20"/>
              </w:rPr>
              <w:t xml:space="preserve"> </w:t>
            </w:r>
            <w:proofErr w:type="spellStart"/>
            <w:r w:rsidRPr="00A949C9">
              <w:rPr>
                <w:rFonts w:cs="Arial"/>
                <w:sz w:val="20"/>
                <w:szCs w:val="20"/>
              </w:rPr>
              <w:t>кв.м</w:t>
            </w:r>
            <w:proofErr w:type="spellEnd"/>
            <w:r w:rsidRPr="00A949C9">
              <w:rPr>
                <w:rFonts w:cs="Arial"/>
                <w:sz w:val="20"/>
                <w:szCs w:val="20"/>
              </w:rPr>
              <w:t>.</w:t>
            </w:r>
          </w:p>
          <w:p w:rsidR="00937E68" w:rsidRPr="00A949C9" w:rsidRDefault="00937E68" w:rsidP="00666F30">
            <w:pPr>
              <w:jc w:val="both"/>
              <w:rPr>
                <w:rFonts w:cs="Arial"/>
                <w:sz w:val="20"/>
                <w:szCs w:val="20"/>
              </w:rPr>
            </w:pPr>
            <w:r w:rsidRPr="00A949C9">
              <w:rPr>
                <w:rFonts w:cs="Arial"/>
                <w:sz w:val="20"/>
                <w:szCs w:val="20"/>
              </w:rPr>
              <w:t xml:space="preserve">Общая площадь нежилых помещений – 660,72 </w:t>
            </w:r>
            <w:proofErr w:type="spellStart"/>
            <w:r w:rsidRPr="00A949C9">
              <w:rPr>
                <w:rFonts w:cs="Arial"/>
                <w:sz w:val="20"/>
                <w:szCs w:val="20"/>
              </w:rPr>
              <w:t>кв.м</w:t>
            </w:r>
            <w:proofErr w:type="spellEnd"/>
            <w:r w:rsidRPr="00A949C9">
              <w:rPr>
                <w:rFonts w:cs="Arial"/>
                <w:sz w:val="20"/>
                <w:szCs w:val="20"/>
              </w:rPr>
              <w:t>.</w:t>
            </w:r>
          </w:p>
          <w:p w:rsidR="00937E68" w:rsidRPr="00A949C9" w:rsidRDefault="00937E68" w:rsidP="00666F30">
            <w:pPr>
              <w:jc w:val="both"/>
              <w:rPr>
                <w:rFonts w:cs="Arial"/>
                <w:sz w:val="20"/>
                <w:szCs w:val="20"/>
              </w:rPr>
            </w:pPr>
            <w:r w:rsidRPr="00A949C9">
              <w:rPr>
                <w:rFonts w:cs="Arial"/>
                <w:sz w:val="20"/>
                <w:szCs w:val="20"/>
              </w:rPr>
              <w:t>Многоквартирный жилой дом включает:</w:t>
            </w:r>
          </w:p>
          <w:p w:rsidR="00937E68" w:rsidRPr="00A949C9" w:rsidRDefault="00937E68" w:rsidP="00666F30">
            <w:pPr>
              <w:jc w:val="both"/>
              <w:rPr>
                <w:rFonts w:cs="Arial"/>
                <w:sz w:val="20"/>
                <w:szCs w:val="20"/>
              </w:rPr>
            </w:pPr>
            <w:r w:rsidRPr="00A949C9">
              <w:rPr>
                <w:rFonts w:cs="Arial"/>
                <w:sz w:val="20"/>
                <w:szCs w:val="20"/>
              </w:rPr>
              <w:lastRenderedPageBreak/>
              <w:t>- нежилые помещения, расположенные в цокольном этаже.</w:t>
            </w:r>
          </w:p>
          <w:p w:rsidR="00937E68" w:rsidRPr="00A949C9" w:rsidRDefault="00937E68" w:rsidP="00666F30">
            <w:pPr>
              <w:jc w:val="both"/>
              <w:rPr>
                <w:rFonts w:cs="Arial"/>
                <w:b/>
                <w:sz w:val="20"/>
                <w:szCs w:val="20"/>
              </w:rPr>
            </w:pPr>
            <w:r w:rsidRPr="00A949C9">
              <w:rPr>
                <w:rFonts w:cs="Arial"/>
                <w:b/>
                <w:sz w:val="20"/>
                <w:szCs w:val="20"/>
              </w:rPr>
              <w:t>Функциональное назначение нежилых помещений в строящемся многоквартирном доме, не входящих в состав общего имущества:</w:t>
            </w:r>
          </w:p>
          <w:p w:rsidR="00937E68" w:rsidRPr="006C4A2D" w:rsidRDefault="00937E68" w:rsidP="00666F30">
            <w:pPr>
              <w:rPr>
                <w:sz w:val="20"/>
                <w:szCs w:val="20"/>
              </w:rPr>
            </w:pPr>
            <w:r w:rsidRPr="00A949C9">
              <w:rPr>
                <w:sz w:val="20"/>
                <w:szCs w:val="20"/>
              </w:rPr>
              <w:t>Нежилые помещения в цокольном этаже торгово-офисного назначения.</w:t>
            </w:r>
          </w:p>
        </w:tc>
      </w:tr>
      <w:tr w:rsidR="00937E68" w:rsidRPr="006C4A2D" w:rsidTr="00666F30">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6C4A2D" w:rsidRDefault="00937E68" w:rsidP="00666F30">
            <w:pPr>
              <w:rPr>
                <w:sz w:val="20"/>
                <w:szCs w:val="20"/>
              </w:rPr>
            </w:pPr>
            <w:r w:rsidRPr="006C4A2D">
              <w:rPr>
                <w:sz w:val="20"/>
                <w:szCs w:val="20"/>
              </w:rPr>
              <w:lastRenderedPageBreak/>
              <w:t>2.6.Элементы благоустройства.</w:t>
            </w:r>
          </w:p>
        </w:tc>
        <w:tc>
          <w:tcPr>
            <w:tcW w:w="6840"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6C4A2D" w:rsidRDefault="00937E68" w:rsidP="00666F30">
            <w:pPr>
              <w:rPr>
                <w:sz w:val="20"/>
                <w:szCs w:val="20"/>
              </w:rPr>
            </w:pPr>
            <w:r w:rsidRPr="006C4A2D">
              <w:rPr>
                <w:sz w:val="20"/>
                <w:szCs w:val="20"/>
              </w:rPr>
              <w:t>Комплекс работ по благоустройству включает организацию рельефа, устройство проездов, тротуаров, стоянок, элементов благоустройства в виде площадок, озеленение территории. На территории жилого дома размещены детская игровая площадка, площадка для отдыха взрослых, спортивная площадка. Проектируемые площадки оборудуются необходимым набором малых архитектурных форм и элементами благоустройства.</w:t>
            </w:r>
          </w:p>
        </w:tc>
      </w:tr>
      <w:tr w:rsidR="00937E68" w:rsidRPr="006C4A2D" w:rsidTr="00666F30">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6C4A2D" w:rsidRDefault="00937E68" w:rsidP="00666F30">
            <w:pPr>
              <w:rPr>
                <w:sz w:val="20"/>
                <w:szCs w:val="20"/>
              </w:rPr>
            </w:pPr>
            <w:r w:rsidRPr="006C4A2D">
              <w:rPr>
                <w:sz w:val="20"/>
                <w:szCs w:val="20"/>
              </w:rPr>
              <w:t>2.7. Состав общего имущества дома.</w:t>
            </w:r>
          </w:p>
        </w:tc>
        <w:tc>
          <w:tcPr>
            <w:tcW w:w="6840"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6C4A2D" w:rsidRDefault="00937E68" w:rsidP="00666F30">
            <w:pPr>
              <w:rPr>
                <w:sz w:val="20"/>
                <w:szCs w:val="20"/>
              </w:rPr>
            </w:pPr>
            <w:r w:rsidRPr="006C4A2D">
              <w:rPr>
                <w:sz w:val="20"/>
                <w:szCs w:val="20"/>
              </w:rPr>
              <w:t xml:space="preserve">Инженерные коммуникации, помещения общего пользования, в том числе - лестницы, межквартирные лестничные </w:t>
            </w:r>
            <w:proofErr w:type="gramStart"/>
            <w:r w:rsidRPr="006C4A2D">
              <w:rPr>
                <w:sz w:val="20"/>
                <w:szCs w:val="20"/>
              </w:rPr>
              <w:t>площадки,  коридоры</w:t>
            </w:r>
            <w:proofErr w:type="gramEnd"/>
            <w:r w:rsidRPr="006C4A2D">
              <w:rPr>
                <w:sz w:val="20"/>
                <w:szCs w:val="20"/>
              </w:rPr>
              <w:t>, крыша и ограждающие несущие и ненесущие конструкции, земельный участок, и иное оборудование обслуживающее более одного помещения.</w:t>
            </w:r>
          </w:p>
        </w:tc>
      </w:tr>
      <w:tr w:rsidR="00937E68" w:rsidRPr="006C4A2D" w:rsidTr="00666F30">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6C4A2D" w:rsidRDefault="00937E68" w:rsidP="00666F30">
            <w:pPr>
              <w:rPr>
                <w:sz w:val="20"/>
                <w:szCs w:val="20"/>
              </w:rPr>
            </w:pPr>
            <w:r w:rsidRPr="006C4A2D">
              <w:rPr>
                <w:sz w:val="20"/>
                <w:szCs w:val="20"/>
              </w:rPr>
              <w:t>2.8. Предполагаемый срок получения разрешения на ввод в эксплуатацию.</w:t>
            </w:r>
          </w:p>
        </w:tc>
        <w:tc>
          <w:tcPr>
            <w:tcW w:w="6840"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C2030F" w:rsidRDefault="00937E68" w:rsidP="00666F30">
            <w:pPr>
              <w:rPr>
                <w:sz w:val="20"/>
                <w:szCs w:val="20"/>
              </w:rPr>
            </w:pPr>
            <w:r w:rsidRPr="006C4A2D">
              <w:rPr>
                <w:sz w:val="20"/>
                <w:szCs w:val="20"/>
              </w:rPr>
              <w:t xml:space="preserve"> Планируемый срок получения разрешения на ввод в </w:t>
            </w:r>
            <w:proofErr w:type="gramStart"/>
            <w:r w:rsidRPr="006C4A2D">
              <w:rPr>
                <w:sz w:val="20"/>
                <w:szCs w:val="20"/>
              </w:rPr>
              <w:t xml:space="preserve">эксплуатацию  </w:t>
            </w:r>
            <w:r w:rsidRPr="00C2030F">
              <w:rPr>
                <w:sz w:val="20"/>
                <w:szCs w:val="20"/>
              </w:rPr>
              <w:t>Окончание</w:t>
            </w:r>
            <w:proofErr w:type="gramEnd"/>
            <w:r w:rsidRPr="00C2030F">
              <w:rPr>
                <w:sz w:val="20"/>
                <w:szCs w:val="20"/>
              </w:rPr>
              <w:t xml:space="preserve"> строительства дом № 2 (1-й этапа) </w:t>
            </w:r>
            <w:r>
              <w:rPr>
                <w:sz w:val="20"/>
                <w:szCs w:val="20"/>
              </w:rPr>
              <w:t>4</w:t>
            </w:r>
            <w:r w:rsidRPr="00C2030F">
              <w:rPr>
                <w:sz w:val="20"/>
                <w:szCs w:val="20"/>
              </w:rPr>
              <w:t xml:space="preserve"> кв. 2018 года.</w:t>
            </w:r>
          </w:p>
          <w:p w:rsidR="00937E68" w:rsidRPr="00C2030F" w:rsidRDefault="00937E68" w:rsidP="00666F30">
            <w:pPr>
              <w:rPr>
                <w:sz w:val="20"/>
                <w:szCs w:val="20"/>
              </w:rPr>
            </w:pPr>
            <w:r w:rsidRPr="00C2030F">
              <w:rPr>
                <w:sz w:val="20"/>
                <w:szCs w:val="20"/>
              </w:rPr>
              <w:t>Окончание строительства дом № 3 (2-й этапа) 4 кв. 2019 года.</w:t>
            </w:r>
          </w:p>
          <w:p w:rsidR="00937E68" w:rsidRPr="006C4A2D" w:rsidRDefault="00937E68" w:rsidP="00666F30">
            <w:pPr>
              <w:rPr>
                <w:sz w:val="20"/>
                <w:szCs w:val="20"/>
              </w:rPr>
            </w:pPr>
            <w:r w:rsidRPr="00C2030F">
              <w:rPr>
                <w:sz w:val="20"/>
                <w:szCs w:val="20"/>
              </w:rPr>
              <w:t>Окончание строительства дом № 4 (3-й этапа) 2 кв. 2021 года.</w:t>
            </w:r>
          </w:p>
        </w:tc>
      </w:tr>
      <w:tr w:rsidR="00937E68" w:rsidRPr="006C4A2D" w:rsidTr="00666F30">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6C4A2D" w:rsidRDefault="00937E68" w:rsidP="00666F30">
            <w:pPr>
              <w:rPr>
                <w:sz w:val="20"/>
                <w:szCs w:val="20"/>
              </w:rPr>
            </w:pPr>
            <w:r w:rsidRPr="006C4A2D">
              <w:rPr>
                <w:sz w:val="20"/>
                <w:szCs w:val="20"/>
              </w:rPr>
              <w:t>2.9. Органы, принимающие участие в приемке объекта строительства.</w:t>
            </w:r>
          </w:p>
        </w:tc>
        <w:tc>
          <w:tcPr>
            <w:tcW w:w="6840"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6C4A2D" w:rsidRDefault="00937E68" w:rsidP="00666F30">
            <w:pPr>
              <w:rPr>
                <w:sz w:val="20"/>
                <w:szCs w:val="20"/>
              </w:rPr>
            </w:pPr>
            <w:r w:rsidRPr="006C4A2D">
              <w:rPr>
                <w:sz w:val="20"/>
                <w:szCs w:val="20"/>
              </w:rPr>
              <w:t xml:space="preserve">Администрация муниципального образования- </w:t>
            </w:r>
            <w:proofErr w:type="spellStart"/>
            <w:r w:rsidRPr="006C4A2D">
              <w:rPr>
                <w:sz w:val="20"/>
                <w:szCs w:val="20"/>
              </w:rPr>
              <w:t>Рыбновского</w:t>
            </w:r>
            <w:proofErr w:type="spellEnd"/>
            <w:r w:rsidRPr="006C4A2D">
              <w:rPr>
                <w:sz w:val="20"/>
                <w:szCs w:val="20"/>
              </w:rPr>
              <w:t xml:space="preserve"> муниципального района Рязанской области.</w:t>
            </w:r>
          </w:p>
        </w:tc>
      </w:tr>
      <w:tr w:rsidR="00937E68" w:rsidRPr="006C4A2D" w:rsidTr="00666F30">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6C4A2D" w:rsidRDefault="00937E68" w:rsidP="00666F30">
            <w:pPr>
              <w:rPr>
                <w:sz w:val="20"/>
                <w:szCs w:val="20"/>
              </w:rPr>
            </w:pPr>
            <w:r w:rsidRPr="006C4A2D">
              <w:rPr>
                <w:sz w:val="20"/>
                <w:szCs w:val="20"/>
              </w:rPr>
              <w:t>3.0. Возможные финансовые и прочие риски при осуществлении проекта строительства.</w:t>
            </w:r>
          </w:p>
        </w:tc>
        <w:tc>
          <w:tcPr>
            <w:tcW w:w="6840"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6C4A2D" w:rsidRDefault="00937E68" w:rsidP="00666F30">
            <w:pPr>
              <w:rPr>
                <w:sz w:val="20"/>
                <w:szCs w:val="20"/>
              </w:rPr>
            </w:pPr>
            <w:r w:rsidRPr="006C4A2D">
              <w:rPr>
                <w:sz w:val="20"/>
                <w:szCs w:val="20"/>
              </w:rPr>
              <w:t>Изменения местного, регионального и федерального законодательства, регулирующего строительную деятельность, изменения в режиме налогообложения коммерческих организаций, удорожание строительных материалов и работ.</w:t>
            </w:r>
          </w:p>
        </w:tc>
      </w:tr>
      <w:tr w:rsidR="00937E68" w:rsidRPr="006C4A2D" w:rsidTr="00666F30">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6C4A2D" w:rsidRDefault="00937E68" w:rsidP="00666F30">
            <w:pPr>
              <w:rPr>
                <w:sz w:val="20"/>
                <w:szCs w:val="20"/>
              </w:rPr>
            </w:pPr>
            <w:r w:rsidRPr="006C4A2D">
              <w:rPr>
                <w:sz w:val="20"/>
                <w:szCs w:val="20"/>
              </w:rPr>
              <w:t>3.1. Планируемая стоимость строительства.</w:t>
            </w:r>
          </w:p>
        </w:tc>
        <w:tc>
          <w:tcPr>
            <w:tcW w:w="6840"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Default="00937E68" w:rsidP="00666F30">
            <w:pPr>
              <w:rPr>
                <w:sz w:val="20"/>
                <w:szCs w:val="20"/>
              </w:rPr>
            </w:pPr>
            <w:r>
              <w:rPr>
                <w:sz w:val="20"/>
                <w:szCs w:val="20"/>
              </w:rPr>
              <w:t>Дом № 2 – 80 000 000 руб.</w:t>
            </w:r>
          </w:p>
          <w:p w:rsidR="00937E68" w:rsidRDefault="00937E68" w:rsidP="00666F30">
            <w:pPr>
              <w:rPr>
                <w:sz w:val="20"/>
                <w:szCs w:val="20"/>
              </w:rPr>
            </w:pPr>
            <w:r>
              <w:rPr>
                <w:sz w:val="20"/>
                <w:szCs w:val="20"/>
              </w:rPr>
              <w:t>Дом № 3 – 100 000 000 руб.</w:t>
            </w:r>
          </w:p>
          <w:p w:rsidR="00937E68" w:rsidRPr="006C4A2D" w:rsidRDefault="00937E68" w:rsidP="00666F30">
            <w:pPr>
              <w:rPr>
                <w:sz w:val="20"/>
                <w:szCs w:val="20"/>
              </w:rPr>
            </w:pPr>
            <w:r>
              <w:rPr>
                <w:sz w:val="20"/>
                <w:szCs w:val="20"/>
              </w:rPr>
              <w:t>Дом № 4 – 80 000 000 руб.</w:t>
            </w:r>
          </w:p>
        </w:tc>
      </w:tr>
      <w:tr w:rsidR="00937E68" w:rsidRPr="006C4A2D" w:rsidTr="00666F30">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6C4A2D" w:rsidRDefault="00937E68" w:rsidP="00666F30">
            <w:pPr>
              <w:rPr>
                <w:sz w:val="20"/>
                <w:szCs w:val="20"/>
              </w:rPr>
            </w:pPr>
            <w:r w:rsidRPr="006C4A2D">
              <w:rPr>
                <w:sz w:val="20"/>
                <w:szCs w:val="20"/>
              </w:rPr>
              <w:t>3.2. Способ обеспечения исполнения обязательств Застройщика.</w:t>
            </w:r>
          </w:p>
        </w:tc>
        <w:tc>
          <w:tcPr>
            <w:tcW w:w="6840"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6C4A2D" w:rsidRDefault="00937E68" w:rsidP="00666F30">
            <w:pPr>
              <w:rPr>
                <w:sz w:val="20"/>
                <w:szCs w:val="20"/>
              </w:rPr>
            </w:pPr>
            <w:r w:rsidRPr="006C4A2D">
              <w:rPr>
                <w:sz w:val="20"/>
                <w:szCs w:val="20"/>
              </w:rPr>
              <w:t>Способ обеспечений исполнений обязательств Застройщика по договорам: в силу ст.12.1, ст.13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обеспечение обязательств по договору осуществляется:</w:t>
            </w:r>
          </w:p>
          <w:p w:rsidR="00937E68" w:rsidRPr="006C4A2D" w:rsidRDefault="00937E68" w:rsidP="00666F30">
            <w:pPr>
              <w:rPr>
                <w:sz w:val="20"/>
                <w:szCs w:val="20"/>
              </w:rPr>
            </w:pPr>
            <w:r w:rsidRPr="006C4A2D">
              <w:rPr>
                <w:sz w:val="20"/>
                <w:szCs w:val="20"/>
              </w:rPr>
              <w:t>залогом;</w:t>
            </w:r>
          </w:p>
          <w:p w:rsidR="00937E68" w:rsidRPr="006C4A2D" w:rsidRDefault="00937E68" w:rsidP="00666F30">
            <w:pPr>
              <w:rPr>
                <w:sz w:val="20"/>
                <w:szCs w:val="20"/>
              </w:rPr>
            </w:pPr>
            <w:r w:rsidRPr="006C4A2D">
              <w:rPr>
                <w:sz w:val="20"/>
                <w:szCs w:val="20"/>
              </w:rPr>
              <w:t>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w:t>
            </w:r>
          </w:p>
        </w:tc>
      </w:tr>
      <w:tr w:rsidR="00937E68" w:rsidRPr="006C4A2D" w:rsidTr="00666F30">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6C4A2D" w:rsidRDefault="00937E68" w:rsidP="00666F30">
            <w:pPr>
              <w:rPr>
                <w:sz w:val="20"/>
                <w:szCs w:val="20"/>
              </w:rPr>
            </w:pPr>
            <w:r w:rsidRPr="006C4A2D">
              <w:rPr>
                <w:sz w:val="20"/>
                <w:szCs w:val="20"/>
              </w:rPr>
              <w:t>3.3. Размещение проектной декларации.</w:t>
            </w:r>
          </w:p>
        </w:tc>
        <w:tc>
          <w:tcPr>
            <w:tcW w:w="6840" w:type="dxa"/>
            <w:tcBorders>
              <w:top w:val="outset" w:sz="6" w:space="0" w:color="auto"/>
              <w:left w:val="outset" w:sz="6" w:space="0" w:color="auto"/>
              <w:bottom w:val="outset" w:sz="6" w:space="0" w:color="auto"/>
              <w:right w:val="outset" w:sz="6" w:space="0" w:color="auto"/>
            </w:tcBorders>
            <w:shd w:val="clear" w:color="auto" w:fill="auto"/>
            <w:vAlign w:val="center"/>
          </w:tcPr>
          <w:p w:rsidR="00937E68" w:rsidRPr="006C4A2D" w:rsidRDefault="00937E68" w:rsidP="00666F30">
            <w:pPr>
              <w:rPr>
                <w:sz w:val="20"/>
                <w:szCs w:val="20"/>
              </w:rPr>
            </w:pPr>
            <w:r w:rsidRPr="006C4A2D">
              <w:rPr>
                <w:sz w:val="20"/>
                <w:szCs w:val="20"/>
              </w:rPr>
              <w:t xml:space="preserve">Настоящая проектная декларация размещена на сайте: </w:t>
            </w:r>
            <w:hyperlink r:id="rId27" w:history="1">
              <w:r w:rsidRPr="006C4A2D">
                <w:rPr>
                  <w:rStyle w:val="a3"/>
                  <w:color w:val="auto"/>
                  <w:sz w:val="20"/>
                  <w:szCs w:val="20"/>
                </w:rPr>
                <w:t>www.nov62.ru</w:t>
              </w:r>
            </w:hyperlink>
          </w:p>
          <w:p w:rsidR="00937E68" w:rsidRPr="00A949C9" w:rsidRDefault="00937E68" w:rsidP="00666F30">
            <w:pPr>
              <w:rPr>
                <w:sz w:val="20"/>
                <w:szCs w:val="20"/>
              </w:rPr>
            </w:pPr>
            <w:r>
              <w:rPr>
                <w:sz w:val="20"/>
                <w:szCs w:val="20"/>
              </w:rPr>
              <w:t>3</w:t>
            </w:r>
            <w:r w:rsidRPr="00A949C9">
              <w:rPr>
                <w:sz w:val="20"/>
                <w:szCs w:val="20"/>
              </w:rPr>
              <w:t>0.</w:t>
            </w:r>
            <w:r>
              <w:rPr>
                <w:sz w:val="20"/>
                <w:szCs w:val="20"/>
              </w:rPr>
              <w:t>04</w:t>
            </w:r>
            <w:r w:rsidRPr="00A949C9">
              <w:rPr>
                <w:sz w:val="20"/>
                <w:szCs w:val="20"/>
              </w:rPr>
              <w:t>.201</w:t>
            </w:r>
            <w:r>
              <w:rPr>
                <w:sz w:val="20"/>
                <w:szCs w:val="20"/>
              </w:rPr>
              <w:t>8</w:t>
            </w:r>
            <w:r w:rsidRPr="00A949C9">
              <w:rPr>
                <w:sz w:val="20"/>
                <w:szCs w:val="20"/>
              </w:rPr>
              <w:t xml:space="preserve"> г.</w:t>
            </w:r>
          </w:p>
        </w:tc>
      </w:tr>
    </w:tbl>
    <w:p w:rsidR="00937E68" w:rsidRPr="006C4A2D" w:rsidRDefault="00937E68" w:rsidP="00937E68">
      <w:pPr>
        <w:rPr>
          <w:sz w:val="20"/>
          <w:szCs w:val="20"/>
        </w:rPr>
      </w:pPr>
    </w:p>
    <w:p w:rsidR="00937E68" w:rsidRPr="006C4A2D" w:rsidRDefault="00937E68" w:rsidP="00937E68">
      <w:pPr>
        <w:rPr>
          <w:rStyle w:val="a6"/>
          <w:sz w:val="20"/>
          <w:szCs w:val="20"/>
        </w:rPr>
      </w:pPr>
    </w:p>
    <w:p w:rsidR="0048654E" w:rsidRPr="0048654E" w:rsidRDefault="0048654E" w:rsidP="00C41A4C">
      <w:pPr>
        <w:rPr>
          <w:rFonts w:ascii="Arial" w:hAnsi="Arial" w:cs="Arial"/>
        </w:rPr>
      </w:pPr>
    </w:p>
    <w:p w:rsidR="00B93E73" w:rsidRPr="0048654E" w:rsidRDefault="00B93E73" w:rsidP="009523AE">
      <w:pPr>
        <w:rPr>
          <w:rFonts w:ascii="Arial" w:hAnsi="Arial" w:cs="Arial"/>
        </w:rPr>
      </w:pPr>
    </w:p>
    <w:sectPr w:rsidR="00B93E73" w:rsidRPr="00486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D99"/>
    <w:multiLevelType w:val="multilevel"/>
    <w:tmpl w:val="1FFE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531E4"/>
    <w:multiLevelType w:val="multilevel"/>
    <w:tmpl w:val="6E146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048F9"/>
    <w:multiLevelType w:val="multilevel"/>
    <w:tmpl w:val="6FB87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BA7BF8"/>
    <w:multiLevelType w:val="multilevel"/>
    <w:tmpl w:val="3C5A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A2765"/>
    <w:multiLevelType w:val="multilevel"/>
    <w:tmpl w:val="3360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1474C"/>
    <w:multiLevelType w:val="multilevel"/>
    <w:tmpl w:val="E8D6F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137C8F"/>
    <w:multiLevelType w:val="multilevel"/>
    <w:tmpl w:val="BA1C4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3E2C62"/>
    <w:multiLevelType w:val="multilevel"/>
    <w:tmpl w:val="B73050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3A3C602F"/>
    <w:multiLevelType w:val="multilevel"/>
    <w:tmpl w:val="811E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523A4E"/>
    <w:multiLevelType w:val="multilevel"/>
    <w:tmpl w:val="0D0E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D252C"/>
    <w:multiLevelType w:val="multilevel"/>
    <w:tmpl w:val="7384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E821C7"/>
    <w:multiLevelType w:val="multilevel"/>
    <w:tmpl w:val="1BFC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497EF5"/>
    <w:multiLevelType w:val="multilevel"/>
    <w:tmpl w:val="A7C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FF50D8"/>
    <w:multiLevelType w:val="multilevel"/>
    <w:tmpl w:val="6308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E40629"/>
    <w:multiLevelType w:val="multilevel"/>
    <w:tmpl w:val="1174E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600833"/>
    <w:multiLevelType w:val="multilevel"/>
    <w:tmpl w:val="6F6E5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4"/>
  </w:num>
  <w:num w:numId="4">
    <w:abstractNumId w:val="11"/>
  </w:num>
  <w:num w:numId="5">
    <w:abstractNumId w:val="10"/>
  </w:num>
  <w:num w:numId="6">
    <w:abstractNumId w:val="3"/>
  </w:num>
  <w:num w:numId="7">
    <w:abstractNumId w:val="13"/>
  </w:num>
  <w:num w:numId="8">
    <w:abstractNumId w:val="12"/>
  </w:num>
  <w:num w:numId="9">
    <w:abstractNumId w:val="5"/>
  </w:num>
  <w:num w:numId="10">
    <w:abstractNumId w:val="15"/>
  </w:num>
  <w:num w:numId="11">
    <w:abstractNumId w:val="6"/>
  </w:num>
  <w:num w:numId="12">
    <w:abstractNumId w:val="1"/>
  </w:num>
  <w:num w:numId="13">
    <w:abstractNumId w:val="2"/>
  </w:num>
  <w:num w:numId="14">
    <w:abstractNumId w:val="14"/>
  </w:num>
  <w:num w:numId="15">
    <w:abstractNumId w:val="8"/>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15"/>
    <w:rsid w:val="001306AF"/>
    <w:rsid w:val="001A4B5C"/>
    <w:rsid w:val="002631B2"/>
    <w:rsid w:val="0048654E"/>
    <w:rsid w:val="005440E5"/>
    <w:rsid w:val="007712A7"/>
    <w:rsid w:val="007C69B8"/>
    <w:rsid w:val="008E7ACC"/>
    <w:rsid w:val="00937E68"/>
    <w:rsid w:val="00946083"/>
    <w:rsid w:val="009523AE"/>
    <w:rsid w:val="00B72515"/>
    <w:rsid w:val="00B93E73"/>
    <w:rsid w:val="00C41A4C"/>
    <w:rsid w:val="00C61AAC"/>
    <w:rsid w:val="00CB499A"/>
    <w:rsid w:val="00DC61AB"/>
    <w:rsid w:val="00E155B7"/>
    <w:rsid w:val="00F55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A9FD905-3053-419D-B239-7A8B0B25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306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31B2"/>
    <w:rPr>
      <w:color w:val="0000FF"/>
      <w:u w:val="single"/>
    </w:rPr>
  </w:style>
  <w:style w:type="paragraph" w:styleId="a4">
    <w:name w:val="List Paragraph"/>
    <w:basedOn w:val="a"/>
    <w:uiPriority w:val="34"/>
    <w:qFormat/>
    <w:rsid w:val="002631B2"/>
    <w:pPr>
      <w:ind w:left="720"/>
      <w:contextualSpacing/>
    </w:pPr>
  </w:style>
  <w:style w:type="paragraph" w:styleId="a5">
    <w:name w:val="Normal (Web)"/>
    <w:basedOn w:val="a"/>
    <w:uiPriority w:val="99"/>
    <w:semiHidden/>
    <w:unhideWhenUsed/>
    <w:rsid w:val="00E15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306AF"/>
    <w:rPr>
      <w:rFonts w:ascii="Times New Roman" w:eastAsia="Times New Roman" w:hAnsi="Times New Roman" w:cs="Times New Roman"/>
      <w:b/>
      <w:bCs/>
      <w:kern w:val="36"/>
      <w:sz w:val="48"/>
      <w:szCs w:val="48"/>
      <w:lang w:eastAsia="ru-RU"/>
    </w:rPr>
  </w:style>
  <w:style w:type="character" w:styleId="a6">
    <w:name w:val="Strong"/>
    <w:basedOn w:val="a0"/>
    <w:qFormat/>
    <w:rsid w:val="001306AF"/>
    <w:rPr>
      <w:b/>
      <w:bCs/>
    </w:rPr>
  </w:style>
  <w:style w:type="character" w:styleId="a7">
    <w:name w:val="Emphasis"/>
    <w:basedOn w:val="a0"/>
    <w:uiPriority w:val="20"/>
    <w:qFormat/>
    <w:rsid w:val="001306AF"/>
    <w:rPr>
      <w:i/>
      <w:iCs/>
    </w:rPr>
  </w:style>
  <w:style w:type="character" w:styleId="a8">
    <w:name w:val="FollowedHyperlink"/>
    <w:basedOn w:val="a0"/>
    <w:uiPriority w:val="99"/>
    <w:semiHidden/>
    <w:unhideWhenUsed/>
    <w:rsid w:val="001306AF"/>
    <w:rPr>
      <w:color w:val="800080"/>
      <w:u w:val="single"/>
    </w:rPr>
  </w:style>
  <w:style w:type="character" w:customStyle="1" w:styleId="wmi-callto">
    <w:name w:val="wmi-callto"/>
    <w:basedOn w:val="a0"/>
    <w:rsid w:val="001306AF"/>
  </w:style>
  <w:style w:type="paragraph" w:customStyle="1" w:styleId="p1">
    <w:name w:val="p1"/>
    <w:basedOn w:val="a"/>
    <w:rsid w:val="00486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8654E"/>
  </w:style>
  <w:style w:type="character" w:customStyle="1" w:styleId="s2">
    <w:name w:val="s2"/>
    <w:basedOn w:val="a0"/>
    <w:rsid w:val="0048654E"/>
  </w:style>
  <w:style w:type="character" w:customStyle="1" w:styleId="s3">
    <w:name w:val="s3"/>
    <w:basedOn w:val="a0"/>
    <w:rsid w:val="0048654E"/>
  </w:style>
  <w:style w:type="paragraph" w:customStyle="1" w:styleId="p2">
    <w:name w:val="p2"/>
    <w:basedOn w:val="a"/>
    <w:rsid w:val="00486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48654E"/>
  </w:style>
  <w:style w:type="paragraph" w:customStyle="1" w:styleId="p3">
    <w:name w:val="p3"/>
    <w:basedOn w:val="a"/>
    <w:rsid w:val="00486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48654E"/>
  </w:style>
  <w:style w:type="paragraph" w:customStyle="1" w:styleId="p4">
    <w:name w:val="p4"/>
    <w:basedOn w:val="a"/>
    <w:rsid w:val="00486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48654E"/>
  </w:style>
  <w:style w:type="table" w:styleId="a9">
    <w:name w:val="Table Grid"/>
    <w:basedOn w:val="a1"/>
    <w:rsid w:val="00937E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qFormat/>
    <w:rsid w:val="00937E68"/>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01805">
      <w:bodyDiv w:val="1"/>
      <w:marLeft w:val="0"/>
      <w:marRight w:val="0"/>
      <w:marTop w:val="0"/>
      <w:marBottom w:val="0"/>
      <w:divBdr>
        <w:top w:val="none" w:sz="0" w:space="0" w:color="auto"/>
        <w:left w:val="none" w:sz="0" w:space="0" w:color="auto"/>
        <w:bottom w:val="none" w:sz="0" w:space="0" w:color="auto"/>
        <w:right w:val="none" w:sz="0" w:space="0" w:color="auto"/>
      </w:divBdr>
    </w:div>
    <w:div w:id="954091878">
      <w:bodyDiv w:val="1"/>
      <w:marLeft w:val="0"/>
      <w:marRight w:val="0"/>
      <w:marTop w:val="0"/>
      <w:marBottom w:val="0"/>
      <w:divBdr>
        <w:top w:val="none" w:sz="0" w:space="0" w:color="auto"/>
        <w:left w:val="none" w:sz="0" w:space="0" w:color="auto"/>
        <w:bottom w:val="none" w:sz="0" w:space="0" w:color="auto"/>
        <w:right w:val="none" w:sz="0" w:space="0" w:color="auto"/>
      </w:divBdr>
    </w:div>
    <w:div w:id="962075044">
      <w:bodyDiv w:val="1"/>
      <w:marLeft w:val="0"/>
      <w:marRight w:val="0"/>
      <w:marTop w:val="0"/>
      <w:marBottom w:val="0"/>
      <w:divBdr>
        <w:top w:val="none" w:sz="0" w:space="0" w:color="auto"/>
        <w:left w:val="none" w:sz="0" w:space="0" w:color="auto"/>
        <w:bottom w:val="none" w:sz="0" w:space="0" w:color="auto"/>
        <w:right w:val="none" w:sz="0" w:space="0" w:color="auto"/>
      </w:divBdr>
    </w:div>
    <w:div w:id="963998893">
      <w:bodyDiv w:val="1"/>
      <w:marLeft w:val="0"/>
      <w:marRight w:val="0"/>
      <w:marTop w:val="0"/>
      <w:marBottom w:val="0"/>
      <w:divBdr>
        <w:top w:val="none" w:sz="0" w:space="0" w:color="auto"/>
        <w:left w:val="none" w:sz="0" w:space="0" w:color="auto"/>
        <w:bottom w:val="none" w:sz="0" w:space="0" w:color="auto"/>
        <w:right w:val="none" w:sz="0" w:space="0" w:color="auto"/>
      </w:divBdr>
    </w:div>
    <w:div w:id="1016230399">
      <w:bodyDiv w:val="1"/>
      <w:marLeft w:val="0"/>
      <w:marRight w:val="0"/>
      <w:marTop w:val="0"/>
      <w:marBottom w:val="0"/>
      <w:divBdr>
        <w:top w:val="none" w:sz="0" w:space="0" w:color="auto"/>
        <w:left w:val="none" w:sz="0" w:space="0" w:color="auto"/>
        <w:bottom w:val="none" w:sz="0" w:space="0" w:color="auto"/>
        <w:right w:val="none" w:sz="0" w:space="0" w:color="auto"/>
      </w:divBdr>
    </w:div>
    <w:div w:id="1188759806">
      <w:bodyDiv w:val="1"/>
      <w:marLeft w:val="0"/>
      <w:marRight w:val="0"/>
      <w:marTop w:val="0"/>
      <w:marBottom w:val="0"/>
      <w:divBdr>
        <w:top w:val="none" w:sz="0" w:space="0" w:color="auto"/>
        <w:left w:val="none" w:sz="0" w:space="0" w:color="auto"/>
        <w:bottom w:val="none" w:sz="0" w:space="0" w:color="auto"/>
        <w:right w:val="none" w:sz="0" w:space="0" w:color="auto"/>
      </w:divBdr>
    </w:div>
    <w:div w:id="1278296666">
      <w:bodyDiv w:val="1"/>
      <w:marLeft w:val="0"/>
      <w:marRight w:val="0"/>
      <w:marTop w:val="0"/>
      <w:marBottom w:val="0"/>
      <w:divBdr>
        <w:top w:val="none" w:sz="0" w:space="0" w:color="auto"/>
        <w:left w:val="none" w:sz="0" w:space="0" w:color="auto"/>
        <w:bottom w:val="none" w:sz="0" w:space="0" w:color="auto"/>
        <w:right w:val="none" w:sz="0" w:space="0" w:color="auto"/>
      </w:divBdr>
    </w:div>
    <w:div w:id="1476290386">
      <w:bodyDiv w:val="1"/>
      <w:marLeft w:val="0"/>
      <w:marRight w:val="0"/>
      <w:marTop w:val="0"/>
      <w:marBottom w:val="0"/>
      <w:divBdr>
        <w:top w:val="none" w:sz="0" w:space="0" w:color="auto"/>
        <w:left w:val="none" w:sz="0" w:space="0" w:color="auto"/>
        <w:bottom w:val="none" w:sz="0" w:space="0" w:color="auto"/>
        <w:right w:val="none" w:sz="0" w:space="0" w:color="auto"/>
      </w:divBdr>
    </w:div>
    <w:div w:id="1898469092">
      <w:bodyDiv w:val="1"/>
      <w:marLeft w:val="0"/>
      <w:marRight w:val="0"/>
      <w:marTop w:val="0"/>
      <w:marBottom w:val="0"/>
      <w:divBdr>
        <w:top w:val="none" w:sz="0" w:space="0" w:color="auto"/>
        <w:left w:val="none" w:sz="0" w:space="0" w:color="auto"/>
        <w:bottom w:val="none" w:sz="0" w:space="0" w:color="auto"/>
        <w:right w:val="none" w:sz="0" w:space="0" w:color="auto"/>
      </w:divBdr>
    </w:div>
    <w:div w:id="208937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62.ru/" TargetMode="External"/><Relationship Id="rId13" Type="http://schemas.openxmlformats.org/officeDocument/2006/relationships/hyperlink" Target="http://www.nov62.ru/" TargetMode="External"/><Relationship Id="rId18" Type="http://schemas.openxmlformats.org/officeDocument/2006/relationships/hyperlink" Target="http://www.nov62.ru/" TargetMode="External"/><Relationship Id="rId26" Type="http://schemas.openxmlformats.org/officeDocument/2006/relationships/hyperlink" Target="http://www.nov62.ru/" TargetMode="External"/><Relationship Id="rId3" Type="http://schemas.openxmlformats.org/officeDocument/2006/relationships/settings" Target="settings.xml"/><Relationship Id="rId21" Type="http://schemas.openxmlformats.org/officeDocument/2006/relationships/hyperlink" Target="http://www.nov62.ru/" TargetMode="External"/><Relationship Id="rId7" Type="http://schemas.openxmlformats.org/officeDocument/2006/relationships/hyperlink" Target="http://www.nov62.ru/" TargetMode="External"/><Relationship Id="rId12" Type="http://schemas.openxmlformats.org/officeDocument/2006/relationships/hyperlink" Target="http://www.nov62.ru/" TargetMode="External"/><Relationship Id="rId17" Type="http://schemas.openxmlformats.org/officeDocument/2006/relationships/hyperlink" Target="http://www.nov62.ru/" TargetMode="External"/><Relationship Id="rId25" Type="http://schemas.openxmlformats.org/officeDocument/2006/relationships/hyperlink" Target="https://clck.yandex.ru/redir/nWO_r1F33ck?data=NnBZTWRhdFZKOHQxUjhzSWFYVGhXWXRzcGhrcEpXeFJCZENBU1V2OHM1UUVUU2x5UGwwUTlwYkotQWhKLWUxdWJZcGV0RWJGUTdvWktQM2VDclBKZ3JLZDNyWlVwTVVqZzQtZC1FV2pFZFE&amp;b64e=2&amp;sign=20486f882c04d9b3890ccc9a69fd0a9f&amp;keyno=17" TargetMode="External"/><Relationship Id="rId2" Type="http://schemas.openxmlformats.org/officeDocument/2006/relationships/styles" Target="styles.xml"/><Relationship Id="rId16" Type="http://schemas.openxmlformats.org/officeDocument/2006/relationships/hyperlink" Target="http://www.nov62.ru/" TargetMode="External"/><Relationship Id="rId20" Type="http://schemas.openxmlformats.org/officeDocument/2006/relationships/hyperlink" Target="http://www.nov62.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ov62.ru/" TargetMode="External"/><Relationship Id="rId11" Type="http://schemas.openxmlformats.org/officeDocument/2006/relationships/hyperlink" Target="http://www.nov62.ru/" TargetMode="External"/><Relationship Id="rId24" Type="http://schemas.openxmlformats.org/officeDocument/2006/relationships/hyperlink" Target="http://www.nov62.ru/" TargetMode="External"/><Relationship Id="rId5" Type="http://schemas.openxmlformats.org/officeDocument/2006/relationships/hyperlink" Target="http://www.nov62.ru/" TargetMode="External"/><Relationship Id="rId15" Type="http://schemas.openxmlformats.org/officeDocument/2006/relationships/hyperlink" Target="http://www.nov62.ru/" TargetMode="External"/><Relationship Id="rId23" Type="http://schemas.openxmlformats.org/officeDocument/2006/relationships/hyperlink" Target="http://www.nov62.ru/" TargetMode="External"/><Relationship Id="rId28" Type="http://schemas.openxmlformats.org/officeDocument/2006/relationships/fontTable" Target="fontTable.xml"/><Relationship Id="rId10" Type="http://schemas.openxmlformats.org/officeDocument/2006/relationships/hyperlink" Target="http://www.nov62.ru/" TargetMode="External"/><Relationship Id="rId19" Type="http://schemas.openxmlformats.org/officeDocument/2006/relationships/hyperlink" Target="http://www.nov62.ru/" TargetMode="External"/><Relationship Id="rId4" Type="http://schemas.openxmlformats.org/officeDocument/2006/relationships/webSettings" Target="webSettings.xml"/><Relationship Id="rId9" Type="http://schemas.openxmlformats.org/officeDocument/2006/relationships/hyperlink" Target="http://www.nov62.ru/" TargetMode="External"/><Relationship Id="rId14" Type="http://schemas.openxmlformats.org/officeDocument/2006/relationships/hyperlink" Target="http://www.nov62.ru/" TargetMode="External"/><Relationship Id="rId22" Type="http://schemas.openxmlformats.org/officeDocument/2006/relationships/hyperlink" Target="http://www.nov62.ru/" TargetMode="External"/><Relationship Id="rId27" Type="http://schemas.openxmlformats.org/officeDocument/2006/relationships/hyperlink" Target="http://www.nov6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7825</Words>
  <Characters>44606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dc:creator>
  <cp:keywords/>
  <dc:description/>
  <cp:lastModifiedBy>MV</cp:lastModifiedBy>
  <cp:revision>2</cp:revision>
  <dcterms:created xsi:type="dcterms:W3CDTF">2018-06-22T12:13:00Z</dcterms:created>
  <dcterms:modified xsi:type="dcterms:W3CDTF">2018-06-22T12:13:00Z</dcterms:modified>
</cp:coreProperties>
</file>